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FF0" w14:textId="77777777" w:rsidR="005D5491" w:rsidRPr="00345C11" w:rsidRDefault="005D5491" w:rsidP="00345C11">
      <w:pPr>
        <w:keepNext/>
        <w:keepLines/>
        <w:spacing w:before="120" w:after="0" w:line="240" w:lineRule="auto"/>
        <w:ind w:left="5103"/>
        <w:outlineLvl w:val="1"/>
        <w:rPr>
          <w:rFonts w:eastAsia="Calibri" w:cs="Times New Roman"/>
          <w:color w:val="0070C0"/>
          <w:kern w:val="0"/>
          <w:sz w:val="22"/>
          <w:lang w:eastAsia="lt-LT"/>
          <w14:ligatures w14:val="none"/>
        </w:rPr>
      </w:pPr>
      <w:bookmarkStart w:id="0" w:name="_Ref38539939"/>
      <w:bookmarkStart w:id="1" w:name="_Ref38541068"/>
      <w:bookmarkStart w:id="2" w:name="_Ref38885053"/>
      <w:bookmarkStart w:id="3" w:name="_Ref38899023"/>
      <w:bookmarkStart w:id="4" w:name="_Toc126333940"/>
      <w:r w:rsidRPr="00345C11">
        <w:rPr>
          <w:rFonts w:eastAsia="Calibri" w:cs="Times New Roman"/>
          <w:color w:val="0070C0"/>
          <w:kern w:val="0"/>
          <w:sz w:val="22"/>
          <w:lang w:eastAsia="lt-LT"/>
          <w14:ligatures w14:val="none"/>
        </w:rPr>
        <w:t>Pirkimo sąlygų 2 priedas „Techninė specifikacija“</w:t>
      </w:r>
      <w:bookmarkEnd w:id="0"/>
      <w:bookmarkEnd w:id="1"/>
      <w:bookmarkEnd w:id="2"/>
      <w:bookmarkEnd w:id="3"/>
      <w:bookmarkEnd w:id="4"/>
    </w:p>
    <w:p w14:paraId="34B736FA" w14:textId="77777777" w:rsidR="006805F4" w:rsidRDefault="006805F4" w:rsidP="002C25EF">
      <w:pPr>
        <w:numPr>
          <w:ilvl w:val="1"/>
          <w:numId w:val="0"/>
        </w:numPr>
        <w:spacing w:before="120" w:after="0" w:line="240" w:lineRule="auto"/>
        <w:rPr>
          <w:rFonts w:eastAsia="Calibri" w:cs="Times New Roman"/>
          <w:b/>
          <w:bCs/>
          <w:caps/>
          <w:color w:val="404040"/>
          <w:spacing w:val="20"/>
          <w:kern w:val="0"/>
          <w:sz w:val="22"/>
          <w:lang w:eastAsia="lt-LT"/>
          <w14:ligatures w14:val="none"/>
        </w:rPr>
      </w:pPr>
    </w:p>
    <w:p w14:paraId="1B1D6AB3" w14:textId="6155D41D" w:rsidR="005D5491" w:rsidRPr="00345C11" w:rsidRDefault="005D5491" w:rsidP="00345C11">
      <w:pPr>
        <w:numPr>
          <w:ilvl w:val="1"/>
          <w:numId w:val="0"/>
        </w:numPr>
        <w:spacing w:before="120" w:after="0" w:line="240" w:lineRule="auto"/>
        <w:jc w:val="center"/>
        <w:rPr>
          <w:rFonts w:eastAsia="Calibri" w:cs="Times New Roman"/>
          <w:b/>
          <w:bCs/>
          <w:caps/>
          <w:color w:val="404040"/>
          <w:spacing w:val="20"/>
          <w:kern w:val="0"/>
          <w:sz w:val="22"/>
          <w:lang w:eastAsia="lt-LT"/>
          <w14:ligatures w14:val="none"/>
        </w:rPr>
      </w:pPr>
      <w:r w:rsidRPr="00345C11">
        <w:rPr>
          <w:rFonts w:eastAsia="Calibri" w:cs="Times New Roman"/>
          <w:b/>
          <w:bCs/>
          <w:caps/>
          <w:color w:val="404040"/>
          <w:spacing w:val="20"/>
          <w:kern w:val="0"/>
          <w:sz w:val="22"/>
          <w:lang w:eastAsia="lt-LT"/>
          <w14:ligatures w14:val="none"/>
        </w:rPr>
        <w:t>TECHNINĖ SPECIFIKACIJA</w:t>
      </w:r>
    </w:p>
    <w:p w14:paraId="3806B1B0" w14:textId="77777777" w:rsidR="006805F4" w:rsidRPr="00345C11" w:rsidRDefault="006805F4" w:rsidP="002C25EF">
      <w:pPr>
        <w:spacing w:before="120" w:after="0" w:line="240" w:lineRule="auto"/>
        <w:rPr>
          <w:rFonts w:eastAsia="Times New Roman" w:cs="Times New Roman"/>
          <w:b/>
          <w:bCs/>
          <w:kern w:val="0"/>
          <w:sz w:val="22"/>
          <w:u w:val="single"/>
          <w:lang w:eastAsia="lt-LT"/>
          <w14:ligatures w14:val="none"/>
        </w:rPr>
      </w:pPr>
    </w:p>
    <w:p w14:paraId="60A66D5F" w14:textId="1CDF9FB2" w:rsidR="006805F4" w:rsidRPr="006805F4" w:rsidRDefault="006300CB" w:rsidP="006805F4">
      <w:pPr>
        <w:pStyle w:val="Sraopastraipa"/>
        <w:numPr>
          <w:ilvl w:val="0"/>
          <w:numId w:val="7"/>
        </w:numPr>
        <w:spacing w:before="120" w:after="0" w:line="240" w:lineRule="auto"/>
        <w:ind w:hanging="654"/>
        <w:contextualSpacing w:val="0"/>
        <w:rPr>
          <w:rFonts w:eastAsia="Times New Roman" w:cs="Times New Roman"/>
          <w:b/>
          <w:bCs/>
          <w:color w:val="000000"/>
          <w:kern w:val="3"/>
          <w:sz w:val="22"/>
          <w:lang w:eastAsia="zh-CN"/>
          <w14:ligatures w14:val="none"/>
        </w:rPr>
      </w:pPr>
      <w:r w:rsidRPr="00345C11">
        <w:rPr>
          <w:rFonts w:eastAsia="Times New Roman" w:cs="Times New Roman"/>
          <w:b/>
          <w:bCs/>
          <w:color w:val="000000"/>
          <w:kern w:val="3"/>
          <w:sz w:val="22"/>
          <w:lang w:eastAsia="zh-CN"/>
          <w14:ligatures w14:val="none"/>
        </w:rPr>
        <w:t>Bendrieji reikalavimai</w:t>
      </w:r>
    </w:p>
    <w:p w14:paraId="299EA490" w14:textId="4CF939F8" w:rsidR="00321F90" w:rsidRPr="00345C11" w:rsidRDefault="005D5491" w:rsidP="00345C11">
      <w:pPr>
        <w:numPr>
          <w:ilvl w:val="0"/>
          <w:numId w:val="1"/>
        </w:numPr>
        <w:tabs>
          <w:tab w:val="left" w:pos="0"/>
          <w:tab w:val="left" w:pos="567"/>
          <w:tab w:val="left" w:pos="709"/>
        </w:tabs>
        <w:spacing w:before="120" w:after="0" w:line="240" w:lineRule="auto"/>
        <w:ind w:left="0" w:firstLine="426"/>
        <w:jc w:val="both"/>
        <w:rPr>
          <w:rFonts w:eastAsia="Times New Roman" w:cs="Times New Roman"/>
          <w:kern w:val="0"/>
          <w:sz w:val="22"/>
          <w:lang w:eastAsia="lt-LT"/>
          <w14:ligatures w14:val="none"/>
        </w:rPr>
      </w:pPr>
      <w:r w:rsidRPr="00345C11">
        <w:rPr>
          <w:rFonts w:eastAsia="Times New Roman" w:cs="Times New Roman"/>
          <w:kern w:val="0"/>
          <w:sz w:val="22"/>
          <w:lang w:eastAsia="lt-LT"/>
          <w14:ligatures w14:val="none"/>
        </w:rPr>
        <w:t>Perkančiosios organizacijos nurodytų paslaugų (</w:t>
      </w:r>
      <w:r w:rsidR="00A7494A" w:rsidRPr="00345C11">
        <w:rPr>
          <w:rFonts w:eastAsia="Times New Roman" w:cs="Times New Roman"/>
          <w:i/>
          <w:kern w:val="0"/>
          <w:sz w:val="22"/>
          <w:lang w:eastAsia="lt-LT"/>
          <w14:ligatures w14:val="none"/>
        </w:rPr>
        <w:t>pa</w:t>
      </w:r>
      <w:r w:rsidR="001F5A58" w:rsidRPr="00345C11">
        <w:rPr>
          <w:rFonts w:eastAsia="Times New Roman" w:cs="Times New Roman"/>
          <w:i/>
          <w:kern w:val="0"/>
          <w:sz w:val="22"/>
          <w:lang w:eastAsia="lt-LT"/>
          <w14:ligatures w14:val="none"/>
        </w:rPr>
        <w:t>tologinių</w:t>
      </w:r>
      <w:r w:rsidRPr="00345C11">
        <w:rPr>
          <w:rFonts w:eastAsia="Times New Roman" w:cs="Times New Roman"/>
          <w:i/>
          <w:kern w:val="0"/>
          <w:sz w:val="22"/>
          <w:lang w:eastAsia="lt-LT"/>
          <w14:ligatures w14:val="none"/>
        </w:rPr>
        <w:t xml:space="preserve"> tyrimų</w:t>
      </w:r>
      <w:r w:rsidRPr="00345C11">
        <w:rPr>
          <w:rFonts w:eastAsia="Times New Roman" w:cs="Times New Roman"/>
          <w:kern w:val="0"/>
          <w:sz w:val="22"/>
          <w:lang w:eastAsia="lt-LT"/>
          <w14:ligatures w14:val="none"/>
        </w:rPr>
        <w:t xml:space="preserve">) kiekis yra preliminarus. Perkančioji organizacija paslaugas pirkimo sutarties galiojimo metu planuoja pirkti pagal atskirus užsakymus, atsižvelgdama į perkančiosios organizacijos poreikį, kuris priklauso nuo aplinkybių, neprognozuojamų pirkimo metu (perkamų paslaugų kiekis priklauso nuo pirkimo sutarties vykdymo metu iškylančio poreikio, keičiantis gydymo įstaigos poreikiams, pacientų skaičiui). Perkančioji organizacija pirkimo sutarties galiojimo metu neįsipareigoja išpirkti viso numatyto preliminaraus paslaugų kiekio bei neįsipareigoja užsakyti tam tikrą konkretų pirkimo sutartyje nurodytų paslaugų kiekį. </w:t>
      </w:r>
    </w:p>
    <w:p w14:paraId="620A2477" w14:textId="7F789F1B" w:rsidR="005D5491" w:rsidRPr="00345C11" w:rsidRDefault="005D5491" w:rsidP="00345C11">
      <w:pPr>
        <w:numPr>
          <w:ilvl w:val="0"/>
          <w:numId w:val="1"/>
        </w:numPr>
        <w:tabs>
          <w:tab w:val="left" w:pos="0"/>
          <w:tab w:val="left" w:pos="567"/>
          <w:tab w:val="left" w:pos="709"/>
        </w:tabs>
        <w:spacing w:before="120" w:after="0" w:line="240" w:lineRule="auto"/>
        <w:ind w:left="0" w:firstLine="426"/>
        <w:jc w:val="both"/>
        <w:rPr>
          <w:rFonts w:eastAsia="Times New Roman" w:cs="Times New Roman"/>
          <w:kern w:val="0"/>
          <w:sz w:val="22"/>
          <w:lang w:eastAsia="lt-LT"/>
          <w14:ligatures w14:val="none"/>
        </w:rPr>
      </w:pPr>
      <w:r w:rsidRPr="00345C11">
        <w:rPr>
          <w:rFonts w:eastAsia="Times New Roman" w:cs="Times New Roman"/>
          <w:kern w:val="0"/>
          <w:sz w:val="22"/>
          <w:lang w:eastAsia="lt-LT"/>
          <w14:ligatures w14:val="none"/>
        </w:rPr>
        <w:t xml:space="preserve">Perkančioji organizacija, atsižvelgdama į jos poreikius, </w:t>
      </w:r>
      <w:r w:rsidR="00E611A8" w:rsidRPr="00345C11">
        <w:rPr>
          <w:rFonts w:eastAsia="Times New Roman" w:cs="Times New Roman"/>
          <w:kern w:val="0"/>
          <w:sz w:val="22"/>
          <w:lang w:eastAsia="lt-LT"/>
          <w14:ligatures w14:val="none"/>
        </w:rPr>
        <w:t xml:space="preserve">taip pat </w:t>
      </w:r>
      <w:r w:rsidRPr="00345C11">
        <w:rPr>
          <w:rFonts w:eastAsia="Times New Roman" w:cs="Times New Roman"/>
          <w:kern w:val="0"/>
          <w:sz w:val="22"/>
          <w:lang w:eastAsia="lt-LT"/>
          <w14:ligatures w14:val="none"/>
        </w:rPr>
        <w:t>pasiliek</w:t>
      </w:r>
      <w:r w:rsidR="00E611A8" w:rsidRPr="00345C11">
        <w:rPr>
          <w:rFonts w:eastAsia="Times New Roman" w:cs="Times New Roman"/>
          <w:kern w:val="0"/>
          <w:sz w:val="22"/>
          <w:lang w:eastAsia="lt-LT"/>
          <w14:ligatures w14:val="none"/>
        </w:rPr>
        <w:t>a</w:t>
      </w:r>
      <w:r w:rsidRPr="00345C11">
        <w:rPr>
          <w:rFonts w:eastAsia="Times New Roman" w:cs="Times New Roman"/>
          <w:kern w:val="0"/>
          <w:sz w:val="22"/>
          <w:lang w:eastAsia="lt-LT"/>
          <w14:ligatures w14:val="none"/>
        </w:rPr>
        <w:t xml:space="preserve"> teisę koreguoti perkamų paslaugų kiekį, nei nurodytas preliminarus paslaugų kiekis, ir įsigyti </w:t>
      </w:r>
      <w:r w:rsidR="001D299C" w:rsidRPr="00345C11">
        <w:rPr>
          <w:rFonts w:eastAsia="Times New Roman" w:cs="Times New Roman"/>
          <w:kern w:val="0"/>
          <w:sz w:val="22"/>
          <w:lang w:eastAsia="lt-LT"/>
          <w14:ligatures w14:val="none"/>
        </w:rPr>
        <w:t xml:space="preserve">didesnį </w:t>
      </w:r>
      <w:r w:rsidRPr="00345C11">
        <w:rPr>
          <w:rFonts w:eastAsia="Times New Roman" w:cs="Times New Roman"/>
          <w:kern w:val="0"/>
          <w:sz w:val="22"/>
          <w:lang w:eastAsia="lt-LT"/>
          <w14:ligatures w14:val="none"/>
        </w:rPr>
        <w:t xml:space="preserve">paslaugų kiekį (kiekis gali </w:t>
      </w:r>
      <w:r w:rsidR="00AA0530" w:rsidRPr="00345C11">
        <w:rPr>
          <w:rFonts w:eastAsia="Times New Roman" w:cs="Times New Roman"/>
          <w:kern w:val="0"/>
          <w:sz w:val="22"/>
          <w:lang w:eastAsia="lt-LT"/>
          <w14:ligatures w14:val="none"/>
        </w:rPr>
        <w:t xml:space="preserve">didėti </w:t>
      </w:r>
      <w:r w:rsidRPr="00345C11">
        <w:rPr>
          <w:rFonts w:eastAsia="Times New Roman" w:cs="Times New Roman"/>
          <w:kern w:val="0"/>
          <w:sz w:val="22"/>
          <w:lang w:eastAsia="lt-LT"/>
          <w14:ligatures w14:val="none"/>
        </w:rPr>
        <w:t xml:space="preserve">iki </w:t>
      </w:r>
      <w:r w:rsidR="00AA0530" w:rsidRPr="00345C11">
        <w:rPr>
          <w:rFonts w:eastAsia="Times New Roman" w:cs="Times New Roman"/>
          <w:kern w:val="0"/>
          <w:sz w:val="22"/>
          <w:lang w:eastAsia="lt-LT"/>
          <w14:ligatures w14:val="none"/>
        </w:rPr>
        <w:t>20</w:t>
      </w:r>
      <w:r w:rsidRPr="00345C11">
        <w:rPr>
          <w:rFonts w:eastAsia="Times New Roman" w:cs="Times New Roman"/>
          <w:kern w:val="0"/>
          <w:sz w:val="22"/>
          <w:lang w:eastAsia="lt-LT"/>
          <w14:ligatures w14:val="none"/>
        </w:rPr>
        <w:t xml:space="preserve"> proc.). </w:t>
      </w:r>
      <w:r w:rsidR="00372D98" w:rsidRPr="00345C11">
        <w:rPr>
          <w:rFonts w:eastAsia="Times New Roman" w:cs="Times New Roman"/>
          <w:kern w:val="0"/>
          <w:sz w:val="22"/>
          <w:lang w:eastAsia="lt-LT"/>
          <w14:ligatures w14:val="none"/>
        </w:rPr>
        <w:t>Už d</w:t>
      </w:r>
      <w:r w:rsidR="0022308A" w:rsidRPr="00345C11">
        <w:rPr>
          <w:rFonts w:eastAsia="Times New Roman" w:cs="Times New Roman"/>
          <w:kern w:val="0"/>
          <w:sz w:val="22"/>
          <w:lang w:eastAsia="lt-LT"/>
          <w14:ligatures w14:val="none"/>
        </w:rPr>
        <w:t xml:space="preserve">idesnį paslaugų kiekį, nei numatyta techninėje specifikacijoje, Perkančioji organizacija su tiekėju atsiskaito </w:t>
      </w:r>
      <w:r w:rsidR="005E6919" w:rsidRPr="00345C11">
        <w:rPr>
          <w:rFonts w:eastAsia="Times New Roman" w:cs="Times New Roman"/>
          <w:kern w:val="0"/>
          <w:sz w:val="22"/>
          <w:lang w:eastAsia="lt-LT"/>
          <w14:ligatures w14:val="none"/>
        </w:rPr>
        <w:t xml:space="preserve">pagal </w:t>
      </w:r>
      <w:r w:rsidR="00EA3F89" w:rsidRPr="00345C11">
        <w:rPr>
          <w:rFonts w:eastAsia="Times New Roman" w:cs="Times New Roman"/>
          <w:kern w:val="0"/>
          <w:sz w:val="22"/>
          <w:lang w:eastAsia="lt-LT"/>
          <w14:ligatures w14:val="none"/>
        </w:rPr>
        <w:t xml:space="preserve">tiekėjo pasiūlyme </w:t>
      </w:r>
      <w:r w:rsidR="009A0A83" w:rsidRPr="00345C11">
        <w:rPr>
          <w:rFonts w:eastAsia="Times New Roman" w:cs="Times New Roman"/>
          <w:kern w:val="0"/>
          <w:sz w:val="22"/>
          <w:lang w:eastAsia="lt-LT"/>
          <w14:ligatures w14:val="none"/>
        </w:rPr>
        <w:t>nurodytus įkainius</w:t>
      </w:r>
      <w:r w:rsidR="003A58C8" w:rsidRPr="00345C11">
        <w:rPr>
          <w:rFonts w:eastAsia="Times New Roman" w:cs="Times New Roman"/>
          <w:kern w:val="0"/>
          <w:sz w:val="22"/>
          <w:lang w:eastAsia="lt-LT"/>
          <w14:ligatures w14:val="none"/>
        </w:rPr>
        <w:t>.</w:t>
      </w:r>
    </w:p>
    <w:p w14:paraId="4176CCBD" w14:textId="20CF2292" w:rsidR="00DF290E" w:rsidRPr="00345C11" w:rsidRDefault="000E583D" w:rsidP="00345C11">
      <w:pPr>
        <w:pStyle w:val="Sraopastraipa"/>
        <w:numPr>
          <w:ilvl w:val="0"/>
          <w:numId w:val="1"/>
        </w:numPr>
        <w:tabs>
          <w:tab w:val="left" w:pos="851"/>
        </w:tabs>
        <w:spacing w:before="120" w:after="0" w:line="240" w:lineRule="auto"/>
        <w:contextualSpacing w:val="0"/>
        <w:jc w:val="both"/>
        <w:outlineLvl w:val="1"/>
        <w:rPr>
          <w:rFonts w:cs="Times New Roman"/>
          <w:b/>
          <w:color w:val="000000"/>
          <w:sz w:val="22"/>
          <w:lang w:eastAsia="lt-LT"/>
        </w:rPr>
      </w:pPr>
      <w:r w:rsidRPr="00345C11">
        <w:rPr>
          <w:rFonts w:cs="Times New Roman"/>
          <w:b/>
          <w:color w:val="000000"/>
          <w:sz w:val="22"/>
          <w:lang w:eastAsia="lt-LT"/>
        </w:rPr>
        <w:t>T</w:t>
      </w:r>
      <w:r w:rsidR="007667CC" w:rsidRPr="00345C11">
        <w:rPr>
          <w:rFonts w:cs="Times New Roman"/>
          <w:b/>
          <w:color w:val="000000"/>
          <w:sz w:val="22"/>
          <w:lang w:eastAsia="lt-LT"/>
        </w:rPr>
        <w:t>i</w:t>
      </w:r>
      <w:r w:rsidR="00DF290E" w:rsidRPr="00345C11">
        <w:rPr>
          <w:rFonts w:cs="Times New Roman"/>
          <w:b/>
          <w:color w:val="000000"/>
          <w:sz w:val="22"/>
          <w:lang w:eastAsia="lt-LT"/>
        </w:rPr>
        <w:t>e</w:t>
      </w:r>
      <w:r w:rsidR="007667CC" w:rsidRPr="00345C11">
        <w:rPr>
          <w:rFonts w:cs="Times New Roman"/>
          <w:b/>
          <w:color w:val="000000"/>
          <w:sz w:val="22"/>
          <w:lang w:eastAsia="lt-LT"/>
        </w:rPr>
        <w:t>kėj</w:t>
      </w:r>
      <w:r w:rsidR="008D30C8" w:rsidRPr="00345C11">
        <w:rPr>
          <w:rFonts w:cs="Times New Roman"/>
          <w:b/>
          <w:color w:val="000000"/>
          <w:sz w:val="22"/>
          <w:lang w:eastAsia="lt-LT"/>
        </w:rPr>
        <w:t>as privalo:</w:t>
      </w:r>
    </w:p>
    <w:p w14:paraId="252182AF" w14:textId="05DD285B" w:rsidR="00657039" w:rsidRPr="00345C11" w:rsidRDefault="000648C1" w:rsidP="00345C11">
      <w:pPr>
        <w:pStyle w:val="Sraopastraipa"/>
        <w:numPr>
          <w:ilvl w:val="1"/>
          <w:numId w:val="4"/>
        </w:numPr>
        <w:tabs>
          <w:tab w:val="left" w:pos="1134"/>
        </w:tabs>
        <w:spacing w:before="120" w:after="0" w:line="240" w:lineRule="auto"/>
        <w:ind w:left="1134" w:hanging="708"/>
        <w:contextualSpacing w:val="0"/>
        <w:jc w:val="both"/>
        <w:outlineLvl w:val="1"/>
        <w:rPr>
          <w:rFonts w:cs="Times New Roman"/>
          <w:b/>
          <w:color w:val="000000"/>
          <w:sz w:val="22"/>
          <w:lang w:eastAsia="lt-LT"/>
        </w:rPr>
      </w:pPr>
      <w:r w:rsidRPr="00345C11">
        <w:rPr>
          <w:rFonts w:cs="Times New Roman"/>
          <w:color w:val="000000"/>
          <w:sz w:val="22"/>
          <w:lang w:eastAsia="lt-LT"/>
        </w:rPr>
        <w:t xml:space="preserve">mėginius </w:t>
      </w:r>
      <w:r w:rsidR="00D17FBD" w:rsidRPr="00345C11">
        <w:rPr>
          <w:rFonts w:cs="Times New Roman"/>
          <w:color w:val="000000"/>
          <w:sz w:val="22"/>
          <w:lang w:eastAsia="lt-LT"/>
        </w:rPr>
        <w:t xml:space="preserve">tyrimams </w:t>
      </w:r>
      <w:r w:rsidR="007667CC" w:rsidRPr="00345C11">
        <w:rPr>
          <w:rFonts w:cs="Times New Roman"/>
          <w:color w:val="000000"/>
          <w:sz w:val="22"/>
          <w:lang w:eastAsia="lt-LT"/>
        </w:rPr>
        <w:t>iš Perkančiosios organizacijos klinikinės diagnostinės laboratorijos skyriaus, adres</w:t>
      </w:r>
      <w:r w:rsidR="00657039" w:rsidRPr="00345C11">
        <w:rPr>
          <w:rFonts w:cs="Times New Roman"/>
          <w:color w:val="000000"/>
          <w:sz w:val="22"/>
          <w:lang w:eastAsia="lt-LT"/>
        </w:rPr>
        <w:t>u</w:t>
      </w:r>
      <w:r w:rsidR="007667CC" w:rsidRPr="00345C11">
        <w:rPr>
          <w:rFonts w:cs="Times New Roman"/>
          <w:color w:val="000000"/>
          <w:sz w:val="22"/>
          <w:lang w:eastAsia="lt-LT"/>
        </w:rPr>
        <w:t xml:space="preserve"> Vytauto Didžiojo g. 19, </w:t>
      </w:r>
      <w:r w:rsidR="00401F90" w:rsidRPr="00345C11">
        <w:rPr>
          <w:rFonts w:cs="Times New Roman"/>
          <w:color w:val="000000"/>
          <w:sz w:val="22"/>
          <w:lang w:eastAsia="lt-LT"/>
        </w:rPr>
        <w:t xml:space="preserve">Šilalė, </w:t>
      </w:r>
      <w:r w:rsidR="00381F77" w:rsidRPr="00345C11">
        <w:rPr>
          <w:rFonts w:cs="Times New Roman"/>
          <w:color w:val="000000"/>
          <w:sz w:val="22"/>
          <w:lang w:eastAsia="lt-LT"/>
        </w:rPr>
        <w:t>pasiimti</w:t>
      </w:r>
      <w:r w:rsidR="007667CC" w:rsidRPr="00345C11">
        <w:rPr>
          <w:rFonts w:cs="Times New Roman"/>
          <w:color w:val="000000"/>
          <w:sz w:val="22"/>
          <w:lang w:eastAsia="lt-LT"/>
        </w:rPr>
        <w:t xml:space="preserve"> savo transportu iki 16.00 val. (tikslus laikas derinamas</w:t>
      </w:r>
      <w:r w:rsidR="00485DAD" w:rsidRPr="00345C11">
        <w:rPr>
          <w:rFonts w:cs="Times New Roman"/>
          <w:color w:val="000000"/>
          <w:sz w:val="22"/>
          <w:lang w:eastAsia="lt-LT"/>
        </w:rPr>
        <w:t xml:space="preserve"> kiekvieną kartą atskirai</w:t>
      </w:r>
      <w:r w:rsidR="00D6499E">
        <w:rPr>
          <w:rFonts w:cs="Times New Roman"/>
          <w:color w:val="000000"/>
          <w:sz w:val="22"/>
          <w:lang w:eastAsia="lt-LT"/>
        </w:rPr>
        <w:t>);</w:t>
      </w:r>
      <w:r w:rsidR="00D6499E" w:rsidRPr="00E329A3">
        <w:rPr>
          <w:rStyle w:val="Puslapioinaosnuoroda"/>
          <w:rFonts w:cs="Times New Roman"/>
          <w:color w:val="000000"/>
          <w:sz w:val="22"/>
          <w:lang w:eastAsia="lt-LT"/>
        </w:rPr>
        <w:footnoteReference w:id="1"/>
      </w:r>
      <w:r w:rsidR="007667CC" w:rsidRPr="00345C11">
        <w:rPr>
          <w:rFonts w:cs="Times New Roman"/>
          <w:color w:val="000000"/>
          <w:sz w:val="22"/>
          <w:lang w:eastAsia="lt-LT"/>
        </w:rPr>
        <w:t xml:space="preserve"> </w:t>
      </w:r>
    </w:p>
    <w:p w14:paraId="424CA335" w14:textId="56C29C82" w:rsidR="0085428E" w:rsidRPr="00E329A3" w:rsidRDefault="00FE76D5" w:rsidP="00345C11">
      <w:pPr>
        <w:pStyle w:val="Sraopastraipa"/>
        <w:numPr>
          <w:ilvl w:val="1"/>
          <w:numId w:val="4"/>
        </w:numPr>
        <w:tabs>
          <w:tab w:val="left" w:pos="1134"/>
        </w:tabs>
        <w:spacing w:before="120" w:after="0" w:line="240" w:lineRule="auto"/>
        <w:ind w:left="1134" w:hanging="708"/>
        <w:contextualSpacing w:val="0"/>
        <w:jc w:val="both"/>
        <w:outlineLvl w:val="1"/>
        <w:rPr>
          <w:rFonts w:cs="Times New Roman"/>
          <w:b/>
          <w:color w:val="000000"/>
          <w:sz w:val="22"/>
          <w:lang w:eastAsia="lt-LT"/>
        </w:rPr>
      </w:pPr>
      <w:r w:rsidRPr="00E329A3">
        <w:rPr>
          <w:rFonts w:cs="Times New Roman"/>
          <w:sz w:val="22"/>
          <w:lang w:eastAsia="lt-LT"/>
        </w:rPr>
        <w:t xml:space="preserve">tyrimus </w:t>
      </w:r>
      <w:r w:rsidR="00FF75EB" w:rsidRPr="00E329A3">
        <w:rPr>
          <w:rFonts w:cs="Times New Roman"/>
          <w:sz w:val="22"/>
          <w:lang w:eastAsia="lt-LT"/>
        </w:rPr>
        <w:t xml:space="preserve">atlikti </w:t>
      </w:r>
      <w:r w:rsidR="007667CC" w:rsidRPr="00E329A3">
        <w:rPr>
          <w:rFonts w:cs="Times New Roman"/>
          <w:sz w:val="22"/>
          <w:lang w:eastAsia="lt-LT"/>
        </w:rPr>
        <w:t xml:space="preserve">per </w:t>
      </w:r>
      <w:r w:rsidR="00777A48" w:rsidRPr="00E329A3">
        <w:rPr>
          <w:rFonts w:cs="Times New Roman"/>
          <w:sz w:val="22"/>
          <w:lang w:eastAsia="lt-LT"/>
        </w:rPr>
        <w:t xml:space="preserve">ne ilgesnį nei </w:t>
      </w:r>
      <w:r w:rsidR="007667CC" w:rsidRPr="00E329A3">
        <w:rPr>
          <w:rFonts w:cs="Times New Roman"/>
          <w:sz w:val="22"/>
          <w:lang w:eastAsia="lt-LT"/>
        </w:rPr>
        <w:t>5</w:t>
      </w:r>
      <w:r w:rsidR="003B3C83" w:rsidRPr="00E329A3">
        <w:rPr>
          <w:rFonts w:cs="Times New Roman"/>
          <w:sz w:val="22"/>
          <w:lang w:eastAsia="lt-LT"/>
        </w:rPr>
        <w:t xml:space="preserve"> </w:t>
      </w:r>
      <w:r w:rsidR="007667CC" w:rsidRPr="00E329A3">
        <w:rPr>
          <w:rFonts w:cs="Times New Roman"/>
          <w:sz w:val="22"/>
          <w:lang w:eastAsia="lt-LT"/>
        </w:rPr>
        <w:t>darbo dien</w:t>
      </w:r>
      <w:r w:rsidR="00777A48" w:rsidRPr="00E329A3">
        <w:rPr>
          <w:rFonts w:cs="Times New Roman"/>
          <w:sz w:val="22"/>
          <w:lang w:eastAsia="lt-LT"/>
        </w:rPr>
        <w:t>ų laikotarpį</w:t>
      </w:r>
      <w:r w:rsidR="007667CC" w:rsidRPr="00E329A3">
        <w:rPr>
          <w:rFonts w:cs="Times New Roman"/>
          <w:sz w:val="22"/>
          <w:lang w:eastAsia="lt-LT"/>
        </w:rPr>
        <w:t xml:space="preserve"> </w:t>
      </w:r>
      <w:r w:rsidR="007D1AF0" w:rsidRPr="00E329A3">
        <w:rPr>
          <w:rFonts w:cs="Times New Roman"/>
          <w:sz w:val="22"/>
          <w:lang w:eastAsia="lt-LT"/>
        </w:rPr>
        <w:t>(</w:t>
      </w:r>
      <w:r w:rsidR="009E1AC2" w:rsidRPr="00E329A3">
        <w:rPr>
          <w:rFonts w:cs="Times New Roman"/>
          <w:sz w:val="22"/>
          <w:lang w:eastAsia="lt-LT"/>
        </w:rPr>
        <w:t>tais</w:t>
      </w:r>
      <w:r w:rsidR="003B5881" w:rsidRPr="00E329A3">
        <w:rPr>
          <w:rFonts w:cs="Times New Roman"/>
          <w:sz w:val="22"/>
          <w:lang w:eastAsia="lt-LT"/>
        </w:rPr>
        <w:t xml:space="preserve"> atvejais, kai </w:t>
      </w:r>
      <w:r w:rsidR="009E1AC2" w:rsidRPr="00E329A3">
        <w:rPr>
          <w:rFonts w:cs="Times New Roman"/>
          <w:sz w:val="22"/>
          <w:lang w:eastAsia="lt-LT"/>
        </w:rPr>
        <w:t xml:space="preserve">tyrimui pateikiama operacinė ar biopsinė </w:t>
      </w:r>
      <w:r w:rsidR="000D1A62" w:rsidRPr="00E329A3">
        <w:rPr>
          <w:rFonts w:cs="Times New Roman"/>
          <w:sz w:val="22"/>
          <w:lang w:eastAsia="lt-LT"/>
        </w:rPr>
        <w:t xml:space="preserve">medžiaga, kurios tyrimui yra nepakankamas 5 darbo dienų laikotarpis ir tiekėjas tai pagrindžia Perkančiajai organizacijai – tyrimus atlikti per ne ilgesnė nei </w:t>
      </w:r>
      <w:r w:rsidR="00FB3320" w:rsidRPr="00E329A3">
        <w:rPr>
          <w:rFonts w:cs="Times New Roman"/>
          <w:sz w:val="22"/>
          <w:lang w:eastAsia="lt-LT"/>
        </w:rPr>
        <w:t xml:space="preserve">9 darbo dienų laikotarpį) </w:t>
      </w:r>
      <w:r w:rsidR="007667CC" w:rsidRPr="00E329A3">
        <w:rPr>
          <w:rFonts w:cs="Times New Roman"/>
          <w:sz w:val="22"/>
          <w:lang w:eastAsia="lt-LT"/>
        </w:rPr>
        <w:t xml:space="preserve">nuo mėginių paėmimo </w:t>
      </w:r>
      <w:r w:rsidR="007667CC" w:rsidRPr="00E329A3">
        <w:rPr>
          <w:rFonts w:cs="Times New Roman"/>
          <w:color w:val="000000"/>
          <w:sz w:val="22"/>
          <w:lang w:eastAsia="lt-LT"/>
        </w:rPr>
        <w:t>iš Perkančiosios organizacijos</w:t>
      </w:r>
    </w:p>
    <w:p w14:paraId="4F004083" w14:textId="77777777" w:rsidR="004E2637" w:rsidRPr="00345C11" w:rsidRDefault="007667CC" w:rsidP="00345C11">
      <w:pPr>
        <w:pStyle w:val="Sraopastraipa"/>
        <w:numPr>
          <w:ilvl w:val="1"/>
          <w:numId w:val="4"/>
        </w:numPr>
        <w:tabs>
          <w:tab w:val="left" w:pos="1134"/>
        </w:tabs>
        <w:spacing w:before="120" w:after="0" w:line="240" w:lineRule="auto"/>
        <w:ind w:left="1134" w:hanging="708"/>
        <w:contextualSpacing w:val="0"/>
        <w:jc w:val="both"/>
        <w:outlineLvl w:val="1"/>
        <w:rPr>
          <w:rFonts w:cs="Times New Roman"/>
          <w:color w:val="000000"/>
          <w:sz w:val="22"/>
          <w:lang w:eastAsia="lt-LT"/>
        </w:rPr>
      </w:pPr>
      <w:r w:rsidRPr="00345C11">
        <w:rPr>
          <w:rFonts w:cs="Times New Roman"/>
          <w:color w:val="000000"/>
          <w:sz w:val="22"/>
        </w:rPr>
        <w:t xml:space="preserve">atliktų tyrimų rezultatus su </w:t>
      </w:r>
      <w:r w:rsidRPr="00345C11">
        <w:rPr>
          <w:rFonts w:cs="Times New Roman"/>
          <w:color w:val="000000"/>
          <w:sz w:val="22"/>
          <w:lang w:eastAsia="lt-LT"/>
        </w:rPr>
        <w:t>Perkančiąja organizacija</w:t>
      </w:r>
      <w:r w:rsidRPr="00345C11">
        <w:rPr>
          <w:rFonts w:cs="Times New Roman"/>
          <w:color w:val="000000"/>
          <w:sz w:val="22"/>
        </w:rPr>
        <w:t xml:space="preserve"> suderinta forma </w:t>
      </w:r>
      <w:r w:rsidR="00E813AA" w:rsidRPr="00345C11">
        <w:rPr>
          <w:rFonts w:cs="Times New Roman"/>
          <w:color w:val="000000"/>
          <w:sz w:val="22"/>
        </w:rPr>
        <w:t>tiekėjas pateik</w:t>
      </w:r>
      <w:r w:rsidR="004E2637" w:rsidRPr="00345C11">
        <w:rPr>
          <w:rFonts w:cs="Times New Roman"/>
          <w:color w:val="000000"/>
          <w:sz w:val="22"/>
        </w:rPr>
        <w:t xml:space="preserve">ti </w:t>
      </w:r>
      <w:r w:rsidR="00171234" w:rsidRPr="00345C11">
        <w:rPr>
          <w:rFonts w:cs="Times New Roman"/>
          <w:color w:val="000000"/>
          <w:sz w:val="22"/>
        </w:rPr>
        <w:t xml:space="preserve">Perkančiajai organizacijai </w:t>
      </w:r>
      <w:r w:rsidR="00E813AA" w:rsidRPr="00345C11">
        <w:rPr>
          <w:rFonts w:cs="Times New Roman"/>
          <w:b/>
          <w:bCs/>
          <w:color w:val="000000"/>
          <w:sz w:val="22"/>
        </w:rPr>
        <w:t>nedelsiant</w:t>
      </w:r>
      <w:r w:rsidRPr="00345C11">
        <w:rPr>
          <w:rFonts w:cs="Times New Roman"/>
          <w:color w:val="000000"/>
          <w:sz w:val="22"/>
        </w:rPr>
        <w:t xml:space="preserve"> po tyrimų atlikimo elektroniniu paštu </w:t>
      </w:r>
      <w:r w:rsidRPr="00345C11">
        <w:rPr>
          <w:rFonts w:cs="Times New Roman"/>
          <w:b/>
          <w:bCs/>
          <w:color w:val="000000"/>
          <w:sz w:val="22"/>
        </w:rPr>
        <w:t>ir</w:t>
      </w:r>
      <w:r w:rsidRPr="00345C11">
        <w:rPr>
          <w:rFonts w:cs="Times New Roman"/>
          <w:color w:val="000000"/>
          <w:sz w:val="22"/>
        </w:rPr>
        <w:t xml:space="preserve"> per Perkančiosios organizacijos informacinę sistemą (ESIS)</w:t>
      </w:r>
      <w:r w:rsidR="00171234" w:rsidRPr="00345C11">
        <w:rPr>
          <w:rFonts w:cs="Times New Roman"/>
          <w:color w:val="000000"/>
          <w:sz w:val="22"/>
        </w:rPr>
        <w:t>;</w:t>
      </w:r>
    </w:p>
    <w:p w14:paraId="366D2A96" w14:textId="52A2F637" w:rsidR="007753B7" w:rsidRPr="00345C11" w:rsidRDefault="004E2637" w:rsidP="00345C11">
      <w:pPr>
        <w:pStyle w:val="Sraopastraipa"/>
        <w:numPr>
          <w:ilvl w:val="1"/>
          <w:numId w:val="4"/>
        </w:numPr>
        <w:tabs>
          <w:tab w:val="left" w:pos="1134"/>
        </w:tabs>
        <w:spacing w:before="120" w:after="0" w:line="240" w:lineRule="auto"/>
        <w:ind w:left="1134" w:hanging="708"/>
        <w:contextualSpacing w:val="0"/>
        <w:jc w:val="both"/>
        <w:outlineLvl w:val="1"/>
        <w:rPr>
          <w:rFonts w:cs="Times New Roman"/>
          <w:b/>
          <w:color w:val="000000"/>
          <w:sz w:val="22"/>
          <w:lang w:eastAsia="lt-LT"/>
        </w:rPr>
      </w:pPr>
      <w:r w:rsidRPr="00345C11">
        <w:rPr>
          <w:rFonts w:cs="Times New Roman"/>
          <w:color w:val="000000"/>
          <w:sz w:val="22"/>
        </w:rPr>
        <w:t>a</w:t>
      </w:r>
      <w:r w:rsidR="007667CC" w:rsidRPr="00345C11">
        <w:rPr>
          <w:rFonts w:cs="Times New Roman"/>
          <w:color w:val="000000"/>
          <w:sz w:val="22"/>
        </w:rPr>
        <w:t xml:space="preserve">prūpinti </w:t>
      </w:r>
      <w:r w:rsidR="007667CC" w:rsidRPr="00345C11">
        <w:rPr>
          <w:rFonts w:cs="Times New Roman"/>
          <w:color w:val="000000"/>
          <w:sz w:val="22"/>
          <w:lang w:eastAsia="lt-LT"/>
        </w:rPr>
        <w:t>Perkančiąją</w:t>
      </w:r>
      <w:r w:rsidR="00EC1E46" w:rsidRPr="00345C11">
        <w:rPr>
          <w:rFonts w:cs="Times New Roman"/>
          <w:color w:val="000000"/>
          <w:sz w:val="22"/>
          <w:lang w:eastAsia="lt-LT"/>
        </w:rPr>
        <w:t xml:space="preserve"> </w:t>
      </w:r>
      <w:r w:rsidR="007667CC" w:rsidRPr="00345C11">
        <w:rPr>
          <w:rFonts w:cs="Times New Roman"/>
          <w:color w:val="000000"/>
          <w:sz w:val="22"/>
          <w:lang w:eastAsia="lt-LT"/>
        </w:rPr>
        <w:t>organizaciją</w:t>
      </w:r>
      <w:r w:rsidR="007667CC" w:rsidRPr="00345C11">
        <w:rPr>
          <w:rFonts w:cs="Times New Roman"/>
          <w:color w:val="000000"/>
          <w:sz w:val="22"/>
        </w:rPr>
        <w:t xml:space="preserve"> visų perkamų paslaugų kiekiui reikalingais formalinu užpildytais transportiniais indeliais medžiagos paėmimui ir pristatymui į laboratoriją</w:t>
      </w:r>
      <w:r w:rsidR="00AD6303" w:rsidRPr="00345C11">
        <w:rPr>
          <w:rFonts w:cs="Times New Roman"/>
          <w:color w:val="000000"/>
          <w:sz w:val="22"/>
        </w:rPr>
        <w:t>, taip pat aprūpinti</w:t>
      </w:r>
      <w:r w:rsidR="007667CC" w:rsidRPr="00345C11">
        <w:rPr>
          <w:rFonts w:cs="Times New Roman"/>
          <w:color w:val="000000"/>
          <w:sz w:val="22"/>
        </w:rPr>
        <w:t xml:space="preserve"> </w:t>
      </w:r>
      <w:r w:rsidR="007753B7" w:rsidRPr="00345C11">
        <w:rPr>
          <w:rFonts w:cs="Times New Roman"/>
          <w:color w:val="000000"/>
          <w:sz w:val="22"/>
        </w:rPr>
        <w:t>Perkančiąją organizaciją o</w:t>
      </w:r>
      <w:r w:rsidR="007667CC" w:rsidRPr="00345C11">
        <w:rPr>
          <w:rFonts w:cs="Times New Roman"/>
          <w:color w:val="000000"/>
          <w:sz w:val="22"/>
        </w:rPr>
        <w:t>bjektyviniais stikliukais onkocitologinių tyrimų paėmimui</w:t>
      </w:r>
      <w:r w:rsidR="00821843" w:rsidRPr="00345C11">
        <w:rPr>
          <w:rFonts w:cs="Times New Roman"/>
          <w:color w:val="000000"/>
          <w:sz w:val="22"/>
        </w:rPr>
        <w:t>, laikymui</w:t>
      </w:r>
      <w:r w:rsidR="007667CC" w:rsidRPr="00345C11">
        <w:rPr>
          <w:rFonts w:cs="Times New Roman"/>
          <w:color w:val="000000"/>
          <w:sz w:val="22"/>
        </w:rPr>
        <w:t xml:space="preserve"> ir transportavimui</w:t>
      </w:r>
      <w:r w:rsidR="007753B7" w:rsidRPr="00345C11">
        <w:rPr>
          <w:rFonts w:cs="Times New Roman"/>
          <w:color w:val="000000"/>
          <w:sz w:val="22"/>
        </w:rPr>
        <w:t>;</w:t>
      </w:r>
      <w:r w:rsidR="007D6D54" w:rsidRPr="00345C11">
        <w:rPr>
          <w:rFonts w:eastAsia="Times New Roman" w:cs="Times New Roman"/>
          <w:kern w:val="0"/>
          <w:sz w:val="22"/>
          <w14:ligatures w14:val="none"/>
        </w:rPr>
        <w:t xml:space="preserve"> </w:t>
      </w:r>
    </w:p>
    <w:p w14:paraId="44CF1F55" w14:textId="77777777" w:rsidR="00AE4D0D" w:rsidRPr="00345C11" w:rsidRDefault="007753B7" w:rsidP="00345C11">
      <w:pPr>
        <w:pStyle w:val="Sraopastraipa"/>
        <w:numPr>
          <w:ilvl w:val="1"/>
          <w:numId w:val="4"/>
        </w:numPr>
        <w:tabs>
          <w:tab w:val="left" w:pos="1134"/>
        </w:tabs>
        <w:spacing w:before="120" w:after="0" w:line="240" w:lineRule="auto"/>
        <w:ind w:left="1134" w:hanging="708"/>
        <w:contextualSpacing w:val="0"/>
        <w:jc w:val="both"/>
        <w:outlineLvl w:val="1"/>
        <w:rPr>
          <w:rFonts w:cs="Times New Roman"/>
          <w:b/>
          <w:color w:val="000000"/>
          <w:sz w:val="22"/>
          <w:lang w:eastAsia="lt-LT"/>
        </w:rPr>
      </w:pPr>
      <w:r w:rsidRPr="00345C11">
        <w:rPr>
          <w:rFonts w:cs="Times New Roman"/>
          <w:color w:val="000000"/>
          <w:sz w:val="22"/>
        </w:rPr>
        <w:t>p</w:t>
      </w:r>
      <w:r w:rsidR="007667CC" w:rsidRPr="00345C11">
        <w:rPr>
          <w:rFonts w:cs="Times New Roman"/>
          <w:color w:val="000000"/>
          <w:sz w:val="22"/>
        </w:rPr>
        <w:t>ateikti metodinius nurodymus dėl tiriamosios medžiagos paėmimo, laikymo sąlygų ir reikalavimų transportavimui</w:t>
      </w:r>
      <w:r w:rsidR="00AE4D0D" w:rsidRPr="00345C11">
        <w:rPr>
          <w:rFonts w:cs="Times New Roman"/>
          <w:color w:val="000000"/>
          <w:sz w:val="22"/>
        </w:rPr>
        <w:t>;</w:t>
      </w:r>
    </w:p>
    <w:p w14:paraId="517B4384" w14:textId="77777777" w:rsidR="00ED4C5A" w:rsidRPr="00345C11" w:rsidRDefault="00DF4EE9" w:rsidP="00345C11">
      <w:pPr>
        <w:pStyle w:val="Sraopastraipa"/>
        <w:numPr>
          <w:ilvl w:val="1"/>
          <w:numId w:val="4"/>
        </w:numPr>
        <w:tabs>
          <w:tab w:val="left" w:pos="1134"/>
        </w:tabs>
        <w:spacing w:before="120" w:after="0" w:line="240" w:lineRule="auto"/>
        <w:ind w:left="1134" w:hanging="708"/>
        <w:contextualSpacing w:val="0"/>
        <w:jc w:val="both"/>
        <w:outlineLvl w:val="1"/>
        <w:rPr>
          <w:rFonts w:cs="Times New Roman"/>
          <w:b/>
          <w:color w:val="000000"/>
          <w:sz w:val="22"/>
          <w:lang w:eastAsia="lt-LT"/>
        </w:rPr>
      </w:pPr>
      <w:r w:rsidRPr="00345C11">
        <w:rPr>
          <w:rFonts w:cs="Times New Roman"/>
          <w:color w:val="000000"/>
          <w:sz w:val="22"/>
        </w:rPr>
        <w:t>t</w:t>
      </w:r>
      <w:r w:rsidR="007667CC" w:rsidRPr="00345C11">
        <w:rPr>
          <w:rFonts w:cs="Times New Roman"/>
          <w:color w:val="000000"/>
          <w:sz w:val="22"/>
        </w:rPr>
        <w:t>eikti informaciją apie naujus tyrimų metodus</w:t>
      </w:r>
      <w:r w:rsidR="00ED4C5A" w:rsidRPr="00345C11">
        <w:rPr>
          <w:rFonts w:cs="Times New Roman"/>
          <w:color w:val="000000"/>
          <w:sz w:val="22"/>
        </w:rPr>
        <w:t>;</w:t>
      </w:r>
    </w:p>
    <w:p w14:paraId="6B996BBE" w14:textId="43AEE67D" w:rsidR="007667CC" w:rsidRPr="00345C11" w:rsidRDefault="00ED4C5A" w:rsidP="00345C11">
      <w:pPr>
        <w:pStyle w:val="Sraopastraipa"/>
        <w:numPr>
          <w:ilvl w:val="1"/>
          <w:numId w:val="4"/>
        </w:numPr>
        <w:tabs>
          <w:tab w:val="left" w:pos="1134"/>
        </w:tabs>
        <w:spacing w:before="120" w:after="0" w:line="240" w:lineRule="auto"/>
        <w:ind w:left="1134" w:hanging="708"/>
        <w:contextualSpacing w:val="0"/>
        <w:jc w:val="both"/>
        <w:outlineLvl w:val="1"/>
        <w:rPr>
          <w:rFonts w:cs="Times New Roman"/>
          <w:b/>
          <w:color w:val="000000"/>
          <w:sz w:val="22"/>
          <w:lang w:eastAsia="lt-LT"/>
        </w:rPr>
      </w:pPr>
      <w:r w:rsidRPr="00345C11">
        <w:rPr>
          <w:rFonts w:cs="Times New Roman"/>
          <w:color w:val="000000"/>
          <w:sz w:val="22"/>
        </w:rPr>
        <w:t>n</w:t>
      </w:r>
      <w:r w:rsidR="007667CC" w:rsidRPr="00345C11">
        <w:rPr>
          <w:rFonts w:cs="Times New Roman"/>
          <w:color w:val="000000"/>
          <w:sz w:val="22"/>
        </w:rPr>
        <w:t>ekeisti tyrimų kainų sutarties galiojimo laikotarpiu.</w:t>
      </w:r>
    </w:p>
    <w:p w14:paraId="1EBF5BF8" w14:textId="37C3A3A8" w:rsidR="00761815" w:rsidRPr="00345C11" w:rsidRDefault="007667CC" w:rsidP="00345C11">
      <w:pPr>
        <w:pStyle w:val="Sraopastraipa"/>
        <w:numPr>
          <w:ilvl w:val="0"/>
          <w:numId w:val="1"/>
        </w:numPr>
        <w:tabs>
          <w:tab w:val="left" w:pos="709"/>
          <w:tab w:val="left" w:pos="1134"/>
        </w:tabs>
        <w:spacing w:before="120" w:after="0" w:line="240" w:lineRule="auto"/>
        <w:ind w:left="0" w:firstLine="426"/>
        <w:contextualSpacing w:val="0"/>
        <w:jc w:val="both"/>
        <w:rPr>
          <w:rFonts w:cs="Times New Roman"/>
          <w:color w:val="000000"/>
          <w:sz w:val="22"/>
        </w:rPr>
      </w:pPr>
      <w:r w:rsidRPr="00345C11">
        <w:rPr>
          <w:rFonts w:cs="Times New Roman"/>
          <w:color w:val="000000"/>
          <w:sz w:val="22"/>
        </w:rPr>
        <w:t xml:space="preserve">Į paslaugų kainą </w:t>
      </w:r>
      <w:r w:rsidR="00073264" w:rsidRPr="00345C11">
        <w:rPr>
          <w:rFonts w:cs="Times New Roman"/>
          <w:color w:val="000000"/>
          <w:sz w:val="22"/>
        </w:rPr>
        <w:t xml:space="preserve">tiekėjas </w:t>
      </w:r>
      <w:r w:rsidR="00761815" w:rsidRPr="00345C11">
        <w:rPr>
          <w:rFonts w:cs="Times New Roman"/>
          <w:color w:val="000000"/>
          <w:sz w:val="22"/>
        </w:rPr>
        <w:t>privalo įskaičiuot</w:t>
      </w:r>
      <w:r w:rsidR="00073264" w:rsidRPr="00345C11">
        <w:rPr>
          <w:rFonts w:cs="Times New Roman"/>
          <w:color w:val="000000"/>
          <w:sz w:val="22"/>
        </w:rPr>
        <w:t>i</w:t>
      </w:r>
      <w:r w:rsidR="00761815" w:rsidRPr="00345C11">
        <w:rPr>
          <w:rFonts w:cs="Times New Roman"/>
          <w:color w:val="000000"/>
          <w:sz w:val="22"/>
        </w:rPr>
        <w:t xml:space="preserve"> </w:t>
      </w:r>
      <w:r w:rsidRPr="00345C11">
        <w:rPr>
          <w:rFonts w:cs="Times New Roman"/>
          <w:color w:val="000000"/>
          <w:sz w:val="22"/>
        </w:rPr>
        <w:t>vis</w:t>
      </w:r>
      <w:r w:rsidR="00073264" w:rsidRPr="00345C11">
        <w:rPr>
          <w:rFonts w:cs="Times New Roman"/>
          <w:color w:val="000000"/>
          <w:sz w:val="22"/>
        </w:rPr>
        <w:t>as</w:t>
      </w:r>
      <w:r w:rsidRPr="00345C11">
        <w:rPr>
          <w:rFonts w:cs="Times New Roman"/>
          <w:color w:val="000000"/>
          <w:sz w:val="22"/>
        </w:rPr>
        <w:t xml:space="preserve"> </w:t>
      </w:r>
      <w:r w:rsidR="00761815" w:rsidRPr="00345C11">
        <w:rPr>
          <w:rFonts w:cs="Times New Roman"/>
          <w:color w:val="000000"/>
          <w:sz w:val="22"/>
        </w:rPr>
        <w:t xml:space="preserve">tiekėjo </w:t>
      </w:r>
      <w:r w:rsidRPr="00345C11">
        <w:rPr>
          <w:rFonts w:cs="Times New Roman"/>
          <w:color w:val="000000"/>
          <w:sz w:val="22"/>
        </w:rPr>
        <w:t>išlaid</w:t>
      </w:r>
      <w:r w:rsidR="00D53B8B" w:rsidRPr="00345C11">
        <w:rPr>
          <w:rFonts w:cs="Times New Roman"/>
          <w:color w:val="000000"/>
          <w:sz w:val="22"/>
        </w:rPr>
        <w:t>as, reikalingas paslaugoms kokybiškai suteikti</w:t>
      </w:r>
      <w:r w:rsidRPr="00345C11">
        <w:rPr>
          <w:rFonts w:cs="Times New Roman"/>
          <w:color w:val="000000"/>
          <w:sz w:val="22"/>
        </w:rPr>
        <w:t xml:space="preserve"> (įskaitant, bet neapsiribojant, transportavimo išlaid</w:t>
      </w:r>
      <w:r w:rsidR="00D53B8B" w:rsidRPr="00345C11">
        <w:rPr>
          <w:rFonts w:cs="Times New Roman"/>
          <w:color w:val="000000"/>
          <w:sz w:val="22"/>
        </w:rPr>
        <w:t>a</w:t>
      </w:r>
      <w:r w:rsidRPr="00345C11">
        <w:rPr>
          <w:rFonts w:cs="Times New Roman"/>
          <w:color w:val="000000"/>
          <w:sz w:val="22"/>
        </w:rPr>
        <w:t>s, tyrimų atlikim</w:t>
      </w:r>
      <w:r w:rsidR="00761815" w:rsidRPr="00345C11">
        <w:rPr>
          <w:rFonts w:cs="Times New Roman"/>
          <w:color w:val="000000"/>
          <w:sz w:val="22"/>
        </w:rPr>
        <w:t>o išlaid</w:t>
      </w:r>
      <w:r w:rsidR="00D53B8B" w:rsidRPr="00345C11">
        <w:rPr>
          <w:rFonts w:cs="Times New Roman"/>
          <w:color w:val="000000"/>
          <w:sz w:val="22"/>
        </w:rPr>
        <w:t>a</w:t>
      </w:r>
      <w:r w:rsidR="00761815" w:rsidRPr="00345C11">
        <w:rPr>
          <w:rFonts w:cs="Times New Roman"/>
          <w:color w:val="000000"/>
          <w:sz w:val="22"/>
        </w:rPr>
        <w:t>s</w:t>
      </w:r>
      <w:r w:rsidRPr="00345C11">
        <w:rPr>
          <w:rFonts w:cs="Times New Roman"/>
          <w:color w:val="000000"/>
          <w:sz w:val="22"/>
        </w:rPr>
        <w:t>, priemon</w:t>
      </w:r>
      <w:r w:rsidR="00D53B8B" w:rsidRPr="00345C11">
        <w:rPr>
          <w:rFonts w:cs="Times New Roman"/>
          <w:color w:val="000000"/>
          <w:sz w:val="22"/>
        </w:rPr>
        <w:t>e</w:t>
      </w:r>
      <w:r w:rsidRPr="00345C11">
        <w:rPr>
          <w:rFonts w:cs="Times New Roman"/>
          <w:color w:val="000000"/>
          <w:sz w:val="22"/>
        </w:rPr>
        <w:t>s kraujo paėmimui ir tyrimų atlikimui, darbuotojų darbo užmokest</w:t>
      </w:r>
      <w:r w:rsidR="00D53B8B" w:rsidRPr="00345C11">
        <w:rPr>
          <w:rFonts w:cs="Times New Roman"/>
          <w:color w:val="000000"/>
          <w:sz w:val="22"/>
        </w:rPr>
        <w:t>į</w:t>
      </w:r>
      <w:r w:rsidRPr="00345C11">
        <w:rPr>
          <w:rFonts w:cs="Times New Roman"/>
          <w:color w:val="000000"/>
          <w:sz w:val="22"/>
        </w:rPr>
        <w:t>, mokesči</w:t>
      </w:r>
      <w:r w:rsidR="00D53B8B" w:rsidRPr="00345C11">
        <w:rPr>
          <w:rFonts w:cs="Times New Roman"/>
          <w:color w:val="000000"/>
          <w:sz w:val="22"/>
        </w:rPr>
        <w:t>us</w:t>
      </w:r>
      <w:r w:rsidRPr="00345C11">
        <w:rPr>
          <w:rFonts w:cs="Times New Roman"/>
          <w:color w:val="000000"/>
          <w:sz w:val="22"/>
        </w:rPr>
        <w:t xml:space="preserve"> (PVM ir kt.) ir kt.).</w:t>
      </w:r>
    </w:p>
    <w:p w14:paraId="2817B0B9" w14:textId="2FE38226" w:rsidR="007C550D" w:rsidRPr="00345C11" w:rsidRDefault="00761815" w:rsidP="00345C11">
      <w:pPr>
        <w:pStyle w:val="Sraopastraipa"/>
        <w:numPr>
          <w:ilvl w:val="0"/>
          <w:numId w:val="1"/>
        </w:numPr>
        <w:tabs>
          <w:tab w:val="left" w:pos="709"/>
          <w:tab w:val="left" w:pos="1134"/>
        </w:tabs>
        <w:spacing w:before="120" w:after="0" w:line="240" w:lineRule="auto"/>
        <w:ind w:left="0" w:firstLine="426"/>
        <w:contextualSpacing w:val="0"/>
        <w:jc w:val="both"/>
        <w:rPr>
          <w:rFonts w:cs="Times New Roman"/>
          <w:color w:val="000000"/>
          <w:sz w:val="22"/>
        </w:rPr>
      </w:pPr>
      <w:r w:rsidRPr="00345C11">
        <w:rPr>
          <w:rFonts w:cs="Times New Roman"/>
          <w:color w:val="000000"/>
          <w:sz w:val="22"/>
        </w:rPr>
        <w:t>Tiekėjo p</w:t>
      </w:r>
      <w:r w:rsidR="007667CC" w:rsidRPr="00345C11">
        <w:rPr>
          <w:rFonts w:cs="Times New Roman"/>
          <w:color w:val="000000"/>
          <w:sz w:val="22"/>
        </w:rPr>
        <w:t>asiūlymas turi būti pateiktas visam perkamų paslaugų kiekiui</w:t>
      </w:r>
      <w:r w:rsidRPr="00345C11">
        <w:rPr>
          <w:rFonts w:cs="Times New Roman"/>
          <w:color w:val="000000"/>
          <w:sz w:val="22"/>
        </w:rPr>
        <w:t xml:space="preserve">, nurodytam žemiau </w:t>
      </w:r>
      <w:r w:rsidR="007C550D" w:rsidRPr="00345C11">
        <w:rPr>
          <w:rFonts w:cs="Times New Roman"/>
          <w:color w:val="000000"/>
          <w:sz w:val="22"/>
        </w:rPr>
        <w:t>šioje techninėje specifikacijoje pateiktoje lentelėje</w:t>
      </w:r>
      <w:r w:rsidR="007667CC" w:rsidRPr="00345C11">
        <w:rPr>
          <w:rFonts w:cs="Times New Roman"/>
          <w:color w:val="000000"/>
          <w:sz w:val="22"/>
        </w:rPr>
        <w:t xml:space="preserve">. Alternatyvių pasiūlymų teikti </w:t>
      </w:r>
      <w:r w:rsidR="007C550D" w:rsidRPr="00345C11">
        <w:rPr>
          <w:rFonts w:cs="Times New Roman"/>
          <w:color w:val="000000"/>
          <w:sz w:val="22"/>
        </w:rPr>
        <w:t>neleidžiama.</w:t>
      </w:r>
    </w:p>
    <w:p w14:paraId="430C7953" w14:textId="2A98ED11" w:rsidR="007C550D" w:rsidRPr="00345C11" w:rsidRDefault="007667CC" w:rsidP="00345C11">
      <w:pPr>
        <w:pStyle w:val="Sraopastraipa"/>
        <w:numPr>
          <w:ilvl w:val="0"/>
          <w:numId w:val="1"/>
        </w:numPr>
        <w:tabs>
          <w:tab w:val="left" w:pos="709"/>
          <w:tab w:val="left" w:pos="1134"/>
        </w:tabs>
        <w:spacing w:before="120" w:after="0" w:line="240" w:lineRule="auto"/>
        <w:ind w:left="0" w:firstLine="426"/>
        <w:contextualSpacing w:val="0"/>
        <w:jc w:val="both"/>
        <w:rPr>
          <w:rFonts w:cs="Times New Roman"/>
          <w:color w:val="000000"/>
          <w:sz w:val="22"/>
        </w:rPr>
      </w:pPr>
      <w:r w:rsidRPr="00345C11">
        <w:rPr>
          <w:rFonts w:cs="Times New Roman"/>
          <w:sz w:val="22"/>
        </w:rPr>
        <w:t>Paslaugų teikimo sutarties galiojimo terminas – 36</w:t>
      </w:r>
      <w:r w:rsidR="007C550D" w:rsidRPr="00345C11">
        <w:rPr>
          <w:rFonts w:cs="Times New Roman"/>
          <w:sz w:val="22"/>
        </w:rPr>
        <w:t xml:space="preserve"> </w:t>
      </w:r>
      <w:r w:rsidRPr="00345C11">
        <w:rPr>
          <w:rFonts w:cs="Times New Roman"/>
          <w:sz w:val="22"/>
        </w:rPr>
        <w:t>mėn.</w:t>
      </w:r>
    </w:p>
    <w:p w14:paraId="5AC024A8" w14:textId="77777777" w:rsidR="00E571E4" w:rsidRPr="00345C11" w:rsidRDefault="00C00273" w:rsidP="00345C11">
      <w:pPr>
        <w:pStyle w:val="Sraopastraipa"/>
        <w:numPr>
          <w:ilvl w:val="0"/>
          <w:numId w:val="1"/>
        </w:numPr>
        <w:tabs>
          <w:tab w:val="left" w:pos="709"/>
          <w:tab w:val="left" w:pos="1134"/>
        </w:tabs>
        <w:spacing w:before="120" w:after="0" w:line="240" w:lineRule="auto"/>
        <w:ind w:left="0" w:firstLine="426"/>
        <w:contextualSpacing w:val="0"/>
        <w:jc w:val="both"/>
        <w:rPr>
          <w:rFonts w:cs="Times New Roman"/>
          <w:color w:val="000000"/>
          <w:sz w:val="22"/>
          <w:u w:val="single"/>
        </w:rPr>
      </w:pPr>
      <w:r w:rsidRPr="00345C11">
        <w:rPr>
          <w:rFonts w:cs="Times New Roman"/>
          <w:color w:val="000000"/>
          <w:sz w:val="22"/>
          <w:lang w:eastAsia="lt-LT"/>
        </w:rPr>
        <w:lastRenderedPageBreak/>
        <w:t xml:space="preserve">Už sutarties vykdymą atsakingas </w:t>
      </w:r>
      <w:r w:rsidR="007667CC" w:rsidRPr="00345C11">
        <w:rPr>
          <w:rFonts w:cs="Times New Roman"/>
          <w:color w:val="000000"/>
          <w:sz w:val="22"/>
          <w:lang w:eastAsia="lt-LT"/>
        </w:rPr>
        <w:t>Perkančiosios organizacijos</w:t>
      </w:r>
      <w:r w:rsidR="007667CC" w:rsidRPr="00345C11">
        <w:rPr>
          <w:rFonts w:cs="Times New Roman"/>
          <w:sz w:val="22"/>
        </w:rPr>
        <w:t xml:space="preserve"> asmuo: ūkio administratorius Alfonsas Motuzas, tel. 0 687 57046  el. paštas</w:t>
      </w:r>
      <w:r w:rsidR="00B364AF" w:rsidRPr="00345C11">
        <w:rPr>
          <w:rFonts w:cs="Times New Roman"/>
          <w:sz w:val="22"/>
        </w:rPr>
        <w:t>:</w:t>
      </w:r>
      <w:r w:rsidR="007667CC" w:rsidRPr="00345C11">
        <w:rPr>
          <w:rFonts w:cs="Times New Roman"/>
          <w:sz w:val="22"/>
        </w:rPr>
        <w:t xml:space="preserve"> </w:t>
      </w:r>
      <w:hyperlink r:id="rId8" w:history="1">
        <w:r w:rsidR="00B364AF" w:rsidRPr="00345C11">
          <w:rPr>
            <w:rStyle w:val="Hipersaitas"/>
            <w:rFonts w:cs="Times New Roman"/>
            <w:sz w:val="22"/>
          </w:rPr>
          <w:t>alfonsas.motuzas@silalesrssc.lt</w:t>
        </w:r>
      </w:hyperlink>
    </w:p>
    <w:p w14:paraId="1A5E1D74" w14:textId="6A20A031" w:rsidR="006300CB" w:rsidRPr="00345C11" w:rsidRDefault="001E4963" w:rsidP="00345C11">
      <w:pPr>
        <w:pStyle w:val="Sraopastraipa"/>
        <w:numPr>
          <w:ilvl w:val="0"/>
          <w:numId w:val="1"/>
        </w:numPr>
        <w:tabs>
          <w:tab w:val="left" w:pos="709"/>
          <w:tab w:val="left" w:pos="1134"/>
        </w:tabs>
        <w:spacing w:before="120" w:after="0" w:line="240" w:lineRule="auto"/>
        <w:ind w:left="0" w:firstLine="426"/>
        <w:contextualSpacing w:val="0"/>
        <w:jc w:val="both"/>
        <w:rPr>
          <w:rFonts w:cs="Times New Roman"/>
          <w:color w:val="000000"/>
          <w:sz w:val="22"/>
          <w:u w:val="single"/>
        </w:rPr>
      </w:pPr>
      <w:r w:rsidRPr="00345C11">
        <w:rPr>
          <w:rFonts w:cs="Times New Roman"/>
          <w:sz w:val="22"/>
        </w:rPr>
        <w:t xml:space="preserve">Kartu su pasiūlymu tiekėjas turi pateikti dokumentus, įrodančius tiekėjo galimybę paimti mėginius tyrimams iš </w:t>
      </w:r>
      <w:r w:rsidR="0046131F" w:rsidRPr="00345C11">
        <w:rPr>
          <w:rFonts w:cs="Times New Roman"/>
          <w:sz w:val="22"/>
        </w:rPr>
        <w:t>P</w:t>
      </w:r>
      <w:r w:rsidRPr="00345C11">
        <w:rPr>
          <w:rFonts w:cs="Times New Roman"/>
          <w:sz w:val="22"/>
        </w:rPr>
        <w:t xml:space="preserve">erkančiosios organizacijos </w:t>
      </w:r>
      <w:r w:rsidR="0046131F" w:rsidRPr="00345C11">
        <w:rPr>
          <w:rFonts w:cs="Times New Roman"/>
          <w:color w:val="000000"/>
          <w:sz w:val="22"/>
          <w:lang w:eastAsia="lt-LT"/>
        </w:rPr>
        <w:t xml:space="preserve">klinikinės diagnostinės laboratorijos skyriaus, adresu Vytauto Didžiojo g. 19, Šilalė, </w:t>
      </w:r>
      <w:r w:rsidR="0046131F" w:rsidRPr="000603EB">
        <w:rPr>
          <w:rFonts w:cs="Times New Roman"/>
          <w:color w:val="000000"/>
          <w:sz w:val="22"/>
          <w:lang w:eastAsia="lt-LT"/>
        </w:rPr>
        <w:t xml:space="preserve">savo transportu iki 16.00 val. </w:t>
      </w:r>
      <w:r w:rsidRPr="000603EB">
        <w:rPr>
          <w:rFonts w:cs="Times New Roman"/>
          <w:sz w:val="22"/>
        </w:rPr>
        <w:t xml:space="preserve">ir </w:t>
      </w:r>
      <w:r w:rsidR="00AF54E2" w:rsidRPr="000603EB">
        <w:rPr>
          <w:rFonts w:cs="Times New Roman"/>
          <w:sz w:val="22"/>
        </w:rPr>
        <w:t>atlikti tyrimus</w:t>
      </w:r>
      <w:r w:rsidRPr="000603EB">
        <w:rPr>
          <w:rFonts w:cs="Times New Roman"/>
          <w:sz w:val="22"/>
        </w:rPr>
        <w:t xml:space="preserve"> per </w:t>
      </w:r>
      <w:r w:rsidR="00132640" w:rsidRPr="000603EB">
        <w:rPr>
          <w:rFonts w:cs="Times New Roman"/>
          <w:sz w:val="22"/>
        </w:rPr>
        <w:t>šios t</w:t>
      </w:r>
      <w:r w:rsidRPr="000603EB">
        <w:rPr>
          <w:rFonts w:cs="Times New Roman"/>
          <w:sz w:val="22"/>
        </w:rPr>
        <w:t xml:space="preserve">echninės specifikacijos </w:t>
      </w:r>
      <w:r w:rsidR="00AF54E2" w:rsidRPr="000603EB">
        <w:rPr>
          <w:rFonts w:cs="Times New Roman"/>
          <w:sz w:val="22"/>
        </w:rPr>
        <w:t>3.2</w:t>
      </w:r>
      <w:r w:rsidRPr="000603EB">
        <w:rPr>
          <w:rFonts w:cs="Times New Roman"/>
          <w:sz w:val="22"/>
        </w:rPr>
        <w:t xml:space="preserve"> </w:t>
      </w:r>
      <w:r w:rsidR="00AF54E2" w:rsidRPr="000603EB">
        <w:rPr>
          <w:rFonts w:cs="Times New Roman"/>
          <w:sz w:val="22"/>
        </w:rPr>
        <w:t>punkte</w:t>
      </w:r>
      <w:r w:rsidRPr="000603EB">
        <w:rPr>
          <w:rFonts w:cs="Times New Roman"/>
          <w:sz w:val="22"/>
        </w:rPr>
        <w:t xml:space="preserve"> numatyt</w:t>
      </w:r>
      <w:r w:rsidR="0035613C" w:rsidRPr="000603EB">
        <w:rPr>
          <w:rFonts w:cs="Times New Roman"/>
          <w:sz w:val="22"/>
        </w:rPr>
        <w:t>ą</w:t>
      </w:r>
      <w:r w:rsidRPr="000603EB">
        <w:rPr>
          <w:rFonts w:cs="Times New Roman"/>
          <w:sz w:val="22"/>
        </w:rPr>
        <w:t xml:space="preserve"> termin</w:t>
      </w:r>
      <w:r w:rsidR="0035613C" w:rsidRPr="000603EB">
        <w:rPr>
          <w:rFonts w:cs="Times New Roman"/>
          <w:sz w:val="22"/>
        </w:rPr>
        <w:t>ą</w:t>
      </w:r>
      <w:r w:rsidRPr="000603EB">
        <w:rPr>
          <w:rFonts w:cs="Times New Roman"/>
          <w:sz w:val="22"/>
        </w:rPr>
        <w:t>: tiekėjo laboratorijos, kurioje bus atliekami tyrimai, adresą, darbo laiką, darbuotojų darbo sutartis, darbuotojų darbo grafikus</w:t>
      </w:r>
      <w:r w:rsidR="004E2F4A" w:rsidRPr="000603EB">
        <w:rPr>
          <w:rFonts w:cs="Times New Roman"/>
          <w:sz w:val="22"/>
        </w:rPr>
        <w:t xml:space="preserve">, </w:t>
      </w:r>
      <w:r w:rsidR="00D8248D" w:rsidRPr="000603EB">
        <w:rPr>
          <w:rFonts w:cs="Times New Roman"/>
          <w:sz w:val="22"/>
        </w:rPr>
        <w:t xml:space="preserve">išrašo iš </w:t>
      </w:r>
      <w:r w:rsidR="007A69EF" w:rsidRPr="000603EB">
        <w:rPr>
          <w:rFonts w:cs="Times New Roman"/>
          <w:sz w:val="22"/>
        </w:rPr>
        <w:t xml:space="preserve">laboratorijos informacinės sistemos </w:t>
      </w:r>
      <w:r w:rsidR="00D8248D" w:rsidRPr="000603EB">
        <w:rPr>
          <w:rFonts w:cs="Times New Roman"/>
          <w:sz w:val="22"/>
        </w:rPr>
        <w:t>pavyzd</w:t>
      </w:r>
      <w:r w:rsidR="001E2910" w:rsidRPr="000603EB">
        <w:rPr>
          <w:rFonts w:cs="Times New Roman"/>
          <w:sz w:val="22"/>
        </w:rPr>
        <w:t>į,</w:t>
      </w:r>
      <w:r w:rsidR="00D8248D" w:rsidRPr="000603EB">
        <w:rPr>
          <w:rFonts w:cs="Times New Roman"/>
          <w:sz w:val="22"/>
        </w:rPr>
        <w:t xml:space="preserve"> </w:t>
      </w:r>
      <w:r w:rsidR="007A69EF" w:rsidRPr="000603EB">
        <w:rPr>
          <w:rFonts w:cs="Times New Roman"/>
          <w:sz w:val="22"/>
        </w:rPr>
        <w:t>kuriame užfiksuo</w:t>
      </w:r>
      <w:r w:rsidR="00AA6C57" w:rsidRPr="000603EB">
        <w:rPr>
          <w:rFonts w:cs="Times New Roman"/>
          <w:sz w:val="22"/>
        </w:rPr>
        <w:t xml:space="preserve">tas </w:t>
      </w:r>
      <w:r w:rsidR="007A69EF" w:rsidRPr="000603EB">
        <w:rPr>
          <w:rFonts w:cs="Times New Roman"/>
          <w:sz w:val="22"/>
        </w:rPr>
        <w:t xml:space="preserve">mėginio </w:t>
      </w:r>
      <w:r w:rsidR="00AA6C57" w:rsidRPr="000603EB">
        <w:rPr>
          <w:rFonts w:cs="Times New Roman"/>
          <w:sz w:val="22"/>
        </w:rPr>
        <w:t xml:space="preserve">tyrimams </w:t>
      </w:r>
      <w:r w:rsidR="007A69EF" w:rsidRPr="000603EB">
        <w:rPr>
          <w:rFonts w:cs="Times New Roman"/>
          <w:sz w:val="22"/>
        </w:rPr>
        <w:t xml:space="preserve">pristatymo </w:t>
      </w:r>
      <w:r w:rsidR="00D8248D" w:rsidRPr="000603EB">
        <w:rPr>
          <w:rFonts w:cs="Times New Roman"/>
          <w:sz w:val="22"/>
        </w:rPr>
        <w:t xml:space="preserve">į laboratoriją </w:t>
      </w:r>
      <w:r w:rsidR="000603EB" w:rsidRPr="000603EB">
        <w:rPr>
          <w:rFonts w:cs="Times New Roman"/>
          <w:sz w:val="22"/>
        </w:rPr>
        <w:t xml:space="preserve">ir jo užregistravimo </w:t>
      </w:r>
      <w:r w:rsidR="00D8248D" w:rsidRPr="000603EB">
        <w:rPr>
          <w:rFonts w:cs="Times New Roman"/>
          <w:sz w:val="22"/>
        </w:rPr>
        <w:t>laikas</w:t>
      </w:r>
      <w:r w:rsidRPr="000603EB">
        <w:rPr>
          <w:rFonts w:cs="Times New Roman"/>
          <w:sz w:val="22"/>
        </w:rPr>
        <w:t xml:space="preserve">. </w:t>
      </w:r>
      <w:r w:rsidR="006300CB" w:rsidRPr="000603EB">
        <w:rPr>
          <w:rFonts w:cs="Times New Roman"/>
          <w:bCs/>
          <w:sz w:val="22"/>
        </w:rPr>
        <w:t>Tiekėjui</w:t>
      </w:r>
      <w:r w:rsidR="00F954FB" w:rsidRPr="000603EB">
        <w:rPr>
          <w:rFonts w:cs="Times New Roman"/>
          <w:bCs/>
          <w:sz w:val="22"/>
        </w:rPr>
        <w:t xml:space="preserve"> </w:t>
      </w:r>
      <w:r w:rsidRPr="000603EB">
        <w:rPr>
          <w:rFonts w:cs="Times New Roman"/>
          <w:bCs/>
          <w:sz w:val="22"/>
        </w:rPr>
        <w:t>kartu su pasiūlymu nepateikus šių dokumentų arba pateikus ne visus nurodytus dokumentus, tiekėjo pasiūlymas</w:t>
      </w:r>
      <w:r w:rsidRPr="00345C11">
        <w:rPr>
          <w:rFonts w:cs="Times New Roman"/>
          <w:bCs/>
          <w:sz w:val="22"/>
        </w:rPr>
        <w:t xml:space="preserve"> bus atmestas.</w:t>
      </w:r>
    </w:p>
    <w:p w14:paraId="1261D8DA" w14:textId="77777777" w:rsidR="00F43B28" w:rsidRPr="00345C11" w:rsidRDefault="00504A55" w:rsidP="00345C11">
      <w:pPr>
        <w:pStyle w:val="Sraopastraipa"/>
        <w:numPr>
          <w:ilvl w:val="0"/>
          <w:numId w:val="1"/>
        </w:numPr>
        <w:tabs>
          <w:tab w:val="left" w:pos="709"/>
          <w:tab w:val="left" w:pos="1134"/>
        </w:tabs>
        <w:spacing w:before="120" w:after="0" w:line="240" w:lineRule="auto"/>
        <w:ind w:left="0" w:firstLine="426"/>
        <w:contextualSpacing w:val="0"/>
        <w:jc w:val="both"/>
        <w:rPr>
          <w:rFonts w:cs="Times New Roman"/>
          <w:color w:val="000000"/>
          <w:sz w:val="22"/>
          <w:u w:val="single"/>
        </w:rPr>
      </w:pPr>
      <w:r w:rsidRPr="00345C11">
        <w:rPr>
          <w:rFonts w:cs="Times New Roman"/>
          <w:bCs/>
          <w:sz w:val="22"/>
        </w:rPr>
        <w:t>Tiekėjas</w:t>
      </w:r>
      <w:r w:rsidR="001E4963" w:rsidRPr="00345C11">
        <w:rPr>
          <w:rFonts w:cs="Times New Roman"/>
          <w:bCs/>
          <w:sz w:val="22"/>
        </w:rPr>
        <w:t xml:space="preserve"> kartu su pasiūlymu pateikia </w:t>
      </w:r>
      <w:r w:rsidR="00F954FB" w:rsidRPr="00345C11">
        <w:rPr>
          <w:rFonts w:cs="Times New Roman"/>
          <w:bCs/>
          <w:sz w:val="22"/>
        </w:rPr>
        <w:t>p</w:t>
      </w:r>
      <w:r w:rsidR="001E4963" w:rsidRPr="00345C11">
        <w:rPr>
          <w:rFonts w:cs="Times New Roman"/>
          <w:bCs/>
          <w:sz w:val="22"/>
        </w:rPr>
        <w:t xml:space="preserve">aslaugoms atlikti reikalingą dokumentaciją: perkamoms paslaugoms, nurodytoms </w:t>
      </w:r>
      <w:r w:rsidR="00461303" w:rsidRPr="00345C11">
        <w:rPr>
          <w:rFonts w:cs="Times New Roman"/>
          <w:bCs/>
          <w:sz w:val="22"/>
        </w:rPr>
        <w:t xml:space="preserve">žemiau lentelėje „Įsigyjami tyrimai“ </w:t>
      </w:r>
      <w:r w:rsidR="001E4963" w:rsidRPr="00345C11">
        <w:rPr>
          <w:rFonts w:cs="Times New Roman"/>
          <w:bCs/>
          <w:sz w:val="22"/>
        </w:rPr>
        <w:t xml:space="preserve">normines vertes, tiriamosios medžiagos netinkamumo tirti atmetimo kriterijus, dokumentus, kuriuose nurodytos tiriamosios medžiagos </w:t>
      </w:r>
      <w:r w:rsidR="00E56E81" w:rsidRPr="00345C11">
        <w:rPr>
          <w:rFonts w:cs="Times New Roman"/>
          <w:bCs/>
          <w:sz w:val="22"/>
        </w:rPr>
        <w:t>paė</w:t>
      </w:r>
      <w:r w:rsidR="00956183" w:rsidRPr="00345C11">
        <w:rPr>
          <w:rFonts w:cs="Times New Roman"/>
          <w:bCs/>
          <w:sz w:val="22"/>
        </w:rPr>
        <w:t xml:space="preserve">mimo, </w:t>
      </w:r>
      <w:r w:rsidR="001E4963" w:rsidRPr="00345C11">
        <w:rPr>
          <w:rFonts w:cs="Times New Roman"/>
          <w:bCs/>
          <w:sz w:val="22"/>
        </w:rPr>
        <w:t>laikymo ir transportavimo sąlygos, siuntimo formas</w:t>
      </w:r>
      <w:r w:rsidR="00C0490B" w:rsidRPr="00345C11">
        <w:rPr>
          <w:rFonts w:cs="Times New Roman"/>
          <w:bCs/>
          <w:sz w:val="22"/>
        </w:rPr>
        <w:t xml:space="preserve">. </w:t>
      </w:r>
      <w:r w:rsidR="001E4963" w:rsidRPr="00345C11">
        <w:rPr>
          <w:rFonts w:cs="Times New Roman"/>
          <w:bCs/>
          <w:sz w:val="22"/>
        </w:rPr>
        <w:t>Tiekėjui kartu su pasiūlymu nepateikus šių dokumentų arba pateikus ne visus nurodytus dokumentus, tiekėjo pasiūlymas bus atmestas.</w:t>
      </w:r>
    </w:p>
    <w:p w14:paraId="371A9813" w14:textId="157D0CA4" w:rsidR="00F43B28" w:rsidRPr="00544CD3" w:rsidRDefault="00F43B28" w:rsidP="00345C11">
      <w:pPr>
        <w:pStyle w:val="Sraopastraipa"/>
        <w:numPr>
          <w:ilvl w:val="0"/>
          <w:numId w:val="1"/>
        </w:numPr>
        <w:tabs>
          <w:tab w:val="left" w:pos="709"/>
          <w:tab w:val="left" w:pos="1134"/>
        </w:tabs>
        <w:spacing w:before="120" w:after="0" w:line="240" w:lineRule="auto"/>
        <w:ind w:left="0" w:firstLine="426"/>
        <w:contextualSpacing w:val="0"/>
        <w:jc w:val="both"/>
        <w:rPr>
          <w:rFonts w:cs="Times New Roman"/>
          <w:sz w:val="22"/>
          <w:u w:val="single"/>
        </w:rPr>
      </w:pPr>
      <w:r w:rsidRPr="00345C11">
        <w:rPr>
          <w:rFonts w:cs="Times New Roman"/>
          <w:bCs/>
          <w:sz w:val="22"/>
        </w:rPr>
        <w:t xml:space="preserve"> </w:t>
      </w:r>
      <w:r w:rsidR="00381BAA" w:rsidRPr="00544CD3">
        <w:rPr>
          <w:rFonts w:cs="Times New Roman"/>
          <w:sz w:val="22"/>
        </w:rPr>
        <w:t>Tiekėjas</w:t>
      </w:r>
      <w:r w:rsidR="008956B4" w:rsidRPr="00544CD3">
        <w:rPr>
          <w:rFonts w:cs="Times New Roman"/>
          <w:sz w:val="22"/>
        </w:rPr>
        <w:t xml:space="preserve"> privalo ne vėliau kaip per </w:t>
      </w:r>
      <w:r w:rsidR="002F6D10">
        <w:rPr>
          <w:rFonts w:cs="Times New Roman"/>
          <w:sz w:val="22"/>
        </w:rPr>
        <w:t>10 (dešimt) kalendorinių</w:t>
      </w:r>
      <w:r w:rsidR="008956B4" w:rsidRPr="00544CD3">
        <w:rPr>
          <w:rFonts w:cs="Times New Roman"/>
          <w:sz w:val="22"/>
        </w:rPr>
        <w:t xml:space="preserve"> dien</w:t>
      </w:r>
      <w:r w:rsidR="002F6D10">
        <w:rPr>
          <w:rFonts w:cs="Times New Roman"/>
          <w:sz w:val="22"/>
        </w:rPr>
        <w:t>ų</w:t>
      </w:r>
      <w:r w:rsidR="008956B4" w:rsidRPr="00544CD3">
        <w:rPr>
          <w:rStyle w:val="Puslapioinaosnuoroda"/>
          <w:rFonts w:cs="Times New Roman"/>
          <w:sz w:val="22"/>
        </w:rPr>
        <w:footnoteReference w:id="2"/>
      </w:r>
      <w:r w:rsidR="008956B4" w:rsidRPr="00544CD3">
        <w:rPr>
          <w:rFonts w:cs="Times New Roman"/>
          <w:sz w:val="22"/>
        </w:rPr>
        <w:t xml:space="preserve"> po </w:t>
      </w:r>
      <w:r w:rsidR="00CC2D32" w:rsidRPr="00544CD3">
        <w:rPr>
          <w:rFonts w:cs="Times New Roman"/>
          <w:sz w:val="22"/>
        </w:rPr>
        <w:t xml:space="preserve">paslaugų viešojo </w:t>
      </w:r>
      <w:r w:rsidR="00FF37A1" w:rsidRPr="00544CD3">
        <w:rPr>
          <w:rFonts w:cs="Times New Roman"/>
          <w:sz w:val="22"/>
        </w:rPr>
        <w:t xml:space="preserve">pirkimo-pardavimo sutarties pasirašymo </w:t>
      </w:r>
      <w:r w:rsidR="008956B4" w:rsidRPr="00544CD3">
        <w:rPr>
          <w:rFonts w:cs="Times New Roman"/>
          <w:sz w:val="22"/>
        </w:rPr>
        <w:t xml:space="preserve">įvykdyti </w:t>
      </w:r>
      <w:r w:rsidR="00131485" w:rsidRPr="00544CD3">
        <w:rPr>
          <w:rFonts w:eastAsia="Calibri" w:cs="Times New Roman"/>
          <w:bCs/>
          <w:kern w:val="0"/>
          <w:sz w:val="22"/>
          <w14:ligatures w14:val="none"/>
        </w:rPr>
        <w:t>automatin</w:t>
      </w:r>
      <w:r w:rsidR="00333BBD" w:rsidRPr="00544CD3">
        <w:rPr>
          <w:rFonts w:eastAsia="Calibri" w:cs="Times New Roman"/>
          <w:bCs/>
          <w:kern w:val="0"/>
          <w:sz w:val="22"/>
          <w14:ligatures w14:val="none"/>
        </w:rPr>
        <w:t>io</w:t>
      </w:r>
      <w:r w:rsidR="00131485" w:rsidRPr="00544CD3">
        <w:rPr>
          <w:rFonts w:eastAsia="Calibri" w:cs="Times New Roman"/>
          <w:bCs/>
          <w:kern w:val="0"/>
          <w:sz w:val="22"/>
          <w14:ligatures w14:val="none"/>
        </w:rPr>
        <w:t xml:space="preserve"> duomenų pasikeitim</w:t>
      </w:r>
      <w:r w:rsidR="00333BBD" w:rsidRPr="00544CD3">
        <w:rPr>
          <w:rFonts w:eastAsia="Calibri" w:cs="Times New Roman"/>
          <w:bCs/>
          <w:kern w:val="0"/>
          <w:sz w:val="22"/>
          <w14:ligatures w14:val="none"/>
        </w:rPr>
        <w:t>o</w:t>
      </w:r>
      <w:r w:rsidR="00131485" w:rsidRPr="00544CD3">
        <w:rPr>
          <w:rFonts w:eastAsia="Calibri" w:cs="Times New Roman"/>
          <w:bCs/>
          <w:kern w:val="0"/>
          <w:sz w:val="22"/>
          <w14:ligatures w14:val="none"/>
        </w:rPr>
        <w:t xml:space="preserve"> tarp </w:t>
      </w:r>
      <w:r w:rsidR="00333BBD" w:rsidRPr="00544CD3">
        <w:rPr>
          <w:rFonts w:eastAsia="Calibri" w:cs="Times New Roman"/>
          <w:bCs/>
          <w:kern w:val="0"/>
          <w:sz w:val="22"/>
          <w14:ligatures w14:val="none"/>
        </w:rPr>
        <w:t>paslaugų teikėjo</w:t>
      </w:r>
      <w:r w:rsidR="00131485" w:rsidRPr="00544CD3">
        <w:rPr>
          <w:rFonts w:eastAsia="Calibri" w:cs="Times New Roman"/>
          <w:bCs/>
          <w:kern w:val="0"/>
          <w:sz w:val="22"/>
          <w14:ligatures w14:val="none"/>
        </w:rPr>
        <w:t xml:space="preserve"> ir </w:t>
      </w:r>
      <w:r w:rsidR="00FF37A1" w:rsidRPr="00544CD3">
        <w:rPr>
          <w:rFonts w:eastAsia="Calibri" w:cs="Times New Roman"/>
          <w:bCs/>
          <w:kern w:val="0"/>
          <w:sz w:val="22"/>
          <w14:ligatures w14:val="none"/>
        </w:rPr>
        <w:t>P</w:t>
      </w:r>
      <w:r w:rsidR="00131485" w:rsidRPr="00544CD3">
        <w:rPr>
          <w:rFonts w:eastAsia="Calibri" w:cs="Times New Roman"/>
          <w:bCs/>
          <w:kern w:val="0"/>
          <w:sz w:val="22"/>
          <w14:ligatures w14:val="none"/>
        </w:rPr>
        <w:t xml:space="preserve">erkančiosios organizacijos informacinių sistemų (perkančiosios organizacijos </w:t>
      </w:r>
      <w:r w:rsidR="00131485" w:rsidRPr="00544CD3">
        <w:rPr>
          <w:rFonts w:eastAsia="Calibri" w:cs="Times New Roman"/>
          <w:kern w:val="0"/>
          <w:sz w:val="22"/>
          <w14:ligatures w14:val="none"/>
        </w:rPr>
        <w:t>i</w:t>
      </w:r>
      <w:r w:rsidR="00131485" w:rsidRPr="00544CD3">
        <w:rPr>
          <w:rFonts w:eastAsia="Calibri" w:cs="Times New Roman"/>
          <w:bCs/>
          <w:iCs/>
          <w:kern w:val="0"/>
          <w:sz w:val="22"/>
          <w14:ligatures w14:val="none"/>
        </w:rPr>
        <w:t xml:space="preserve">nformacinė sistema </w:t>
      </w:r>
      <w:r w:rsidR="00AC44AB" w:rsidRPr="00544CD3">
        <w:rPr>
          <w:rFonts w:eastAsia="Calibri" w:cs="Times New Roman"/>
          <w:bCs/>
          <w:iCs/>
          <w:kern w:val="0"/>
          <w:sz w:val="22"/>
          <w14:ligatures w14:val="none"/>
        </w:rPr>
        <w:t>ESIS</w:t>
      </w:r>
      <w:r w:rsidR="00131485" w:rsidRPr="00544CD3">
        <w:rPr>
          <w:rFonts w:eastAsia="Calibri" w:cs="Times New Roman"/>
          <w:bCs/>
          <w:iCs/>
          <w:kern w:val="0"/>
          <w:sz w:val="22"/>
          <w14:ligatures w14:val="none"/>
        </w:rPr>
        <w:t>)</w:t>
      </w:r>
      <w:r w:rsidR="00EF1A32" w:rsidRPr="00544CD3">
        <w:rPr>
          <w:rFonts w:eastAsia="Calibri" w:cs="Times New Roman"/>
          <w:bCs/>
          <w:iCs/>
          <w:kern w:val="0"/>
          <w:sz w:val="22"/>
          <w14:ligatures w14:val="none"/>
        </w:rPr>
        <w:t xml:space="preserve"> </w:t>
      </w:r>
      <w:r w:rsidR="008956B4" w:rsidRPr="00544CD3">
        <w:rPr>
          <w:rFonts w:cs="Times New Roman"/>
          <w:sz w:val="22"/>
        </w:rPr>
        <w:t>integraciją bei atlikti sistemos veikimo patikrinimą</w:t>
      </w:r>
      <w:r w:rsidR="0046780C" w:rsidRPr="00544CD3">
        <w:rPr>
          <w:rFonts w:cs="Times New Roman"/>
          <w:sz w:val="22"/>
        </w:rPr>
        <w:t xml:space="preserve"> </w:t>
      </w:r>
      <w:r w:rsidR="0046780C" w:rsidRPr="00544CD3">
        <w:rPr>
          <w:rFonts w:cs="Times New Roman"/>
          <w:bCs/>
          <w:kern w:val="3"/>
          <w:sz w:val="22"/>
          <w:lang w:eastAsia="zh-CN"/>
        </w:rPr>
        <w:t>(tyrimų pateikimas bei atsakymų gavimas)</w:t>
      </w:r>
      <w:r w:rsidR="008956B4" w:rsidRPr="00544CD3">
        <w:rPr>
          <w:rFonts w:cs="Times New Roman"/>
          <w:sz w:val="22"/>
        </w:rPr>
        <w:t xml:space="preserve">. </w:t>
      </w:r>
      <w:r w:rsidR="0046780C" w:rsidRPr="00544CD3">
        <w:rPr>
          <w:rFonts w:cs="Times New Roman"/>
          <w:sz w:val="22"/>
        </w:rPr>
        <w:t xml:space="preserve">Per nurodytą laikotarpį </w:t>
      </w:r>
      <w:r w:rsidR="0046780C" w:rsidRPr="00544CD3">
        <w:rPr>
          <w:rFonts w:cs="Times New Roman"/>
          <w:bCs/>
          <w:kern w:val="3"/>
          <w:sz w:val="22"/>
          <w:lang w:eastAsia="zh-CN"/>
        </w:rPr>
        <w:t>t</w:t>
      </w:r>
      <w:r w:rsidR="008956B4" w:rsidRPr="00544CD3">
        <w:rPr>
          <w:rFonts w:cs="Times New Roman"/>
          <w:bCs/>
          <w:kern w:val="3"/>
          <w:sz w:val="22"/>
          <w:lang w:eastAsia="zh-CN"/>
        </w:rPr>
        <w:t xml:space="preserve">inkamai neatlikus sistemos integracijos ar jos veikimo nepatikrinus, paslaugų viešojo pirkimo-pardavimo sutartis su paskelbtu laimėtoju </w:t>
      </w:r>
      <w:r w:rsidR="005A7CC0" w:rsidRPr="00544CD3">
        <w:rPr>
          <w:rFonts w:cs="Times New Roman"/>
          <w:bCs/>
          <w:kern w:val="3"/>
          <w:sz w:val="22"/>
          <w:lang w:eastAsia="zh-CN"/>
        </w:rPr>
        <w:t>laikoma neįsigaliojusia ir</w:t>
      </w:r>
      <w:r w:rsidR="008956B4" w:rsidRPr="00544CD3">
        <w:rPr>
          <w:rFonts w:cs="Times New Roman"/>
          <w:bCs/>
          <w:kern w:val="3"/>
          <w:sz w:val="22"/>
          <w:lang w:eastAsia="zh-CN"/>
        </w:rPr>
        <w:t xml:space="preserve"> </w:t>
      </w:r>
      <w:r w:rsidR="00653B04" w:rsidRPr="00544CD3">
        <w:rPr>
          <w:rFonts w:cs="Times New Roman"/>
          <w:bCs/>
          <w:kern w:val="3"/>
          <w:sz w:val="22"/>
          <w:lang w:eastAsia="zh-CN"/>
        </w:rPr>
        <w:t>sudaryti</w:t>
      </w:r>
      <w:r w:rsidR="008956B4" w:rsidRPr="00544CD3">
        <w:rPr>
          <w:rFonts w:cs="Times New Roman"/>
          <w:bCs/>
          <w:kern w:val="3"/>
          <w:sz w:val="22"/>
          <w:lang w:eastAsia="zh-CN"/>
        </w:rPr>
        <w:t xml:space="preserve"> paslaugų pirkimo-pardavimo sutartį siūloma </w:t>
      </w:r>
      <w:r w:rsidR="005E2DC1" w:rsidRPr="00544CD3">
        <w:rPr>
          <w:rFonts w:cs="Times New Roman"/>
          <w:bCs/>
          <w:kern w:val="3"/>
          <w:sz w:val="22"/>
          <w:lang w:eastAsia="zh-CN"/>
        </w:rPr>
        <w:t>kitam</w:t>
      </w:r>
      <w:r w:rsidR="008956B4" w:rsidRPr="00544CD3">
        <w:rPr>
          <w:rFonts w:cs="Times New Roman"/>
          <w:bCs/>
          <w:kern w:val="3"/>
          <w:sz w:val="22"/>
          <w:lang w:eastAsia="zh-CN"/>
        </w:rPr>
        <w:t xml:space="preserve"> pagal </w:t>
      </w:r>
      <w:r w:rsidR="005E2DC1" w:rsidRPr="00544CD3">
        <w:rPr>
          <w:rFonts w:cs="Times New Roman"/>
          <w:bCs/>
          <w:kern w:val="3"/>
          <w:sz w:val="22"/>
          <w:lang w:eastAsia="zh-CN"/>
        </w:rPr>
        <w:t xml:space="preserve">pasiūlymų </w:t>
      </w:r>
      <w:r w:rsidR="008956B4" w:rsidRPr="00544CD3">
        <w:rPr>
          <w:rFonts w:cs="Times New Roman"/>
          <w:bCs/>
          <w:kern w:val="3"/>
          <w:sz w:val="22"/>
          <w:lang w:eastAsia="zh-CN"/>
        </w:rPr>
        <w:t>eilę dalyviui.</w:t>
      </w:r>
      <w:r w:rsidR="00C47D69" w:rsidRPr="00544CD3">
        <w:rPr>
          <w:rFonts w:cs="Times New Roman"/>
          <w:bCs/>
          <w:kern w:val="3"/>
          <w:sz w:val="22"/>
          <w:lang w:eastAsia="zh-CN"/>
        </w:rPr>
        <w:t xml:space="preserve"> </w:t>
      </w:r>
      <w:r w:rsidR="004D5189" w:rsidRPr="00544CD3">
        <w:rPr>
          <w:rFonts w:cs="Times New Roman"/>
          <w:bCs/>
          <w:kern w:val="3"/>
          <w:sz w:val="22"/>
          <w:lang w:eastAsia="zh-CN"/>
        </w:rPr>
        <w:t>Tinkam</w:t>
      </w:r>
      <w:r w:rsidR="00586BEF" w:rsidRPr="00544CD3">
        <w:rPr>
          <w:rFonts w:cs="Times New Roman"/>
          <w:bCs/>
          <w:kern w:val="3"/>
          <w:sz w:val="22"/>
          <w:lang w:eastAsia="zh-CN"/>
        </w:rPr>
        <w:t>as</w:t>
      </w:r>
      <w:r w:rsidR="004D5189" w:rsidRPr="00544CD3">
        <w:rPr>
          <w:rFonts w:cs="Times New Roman"/>
          <w:bCs/>
          <w:kern w:val="3"/>
          <w:sz w:val="22"/>
          <w:lang w:eastAsia="zh-CN"/>
        </w:rPr>
        <w:t xml:space="preserve"> </w:t>
      </w:r>
      <w:r w:rsidR="008956B4" w:rsidRPr="00544CD3">
        <w:rPr>
          <w:rFonts w:cs="Times New Roman"/>
          <w:bCs/>
          <w:kern w:val="3"/>
          <w:sz w:val="22"/>
          <w:lang w:eastAsia="zh-CN"/>
        </w:rPr>
        <w:t>sistemos integracij</w:t>
      </w:r>
      <w:r w:rsidR="004D5189" w:rsidRPr="00544CD3">
        <w:rPr>
          <w:rFonts w:cs="Times New Roman"/>
          <w:bCs/>
          <w:kern w:val="3"/>
          <w:sz w:val="22"/>
          <w:lang w:eastAsia="zh-CN"/>
        </w:rPr>
        <w:t>os per nurodytą terminą</w:t>
      </w:r>
      <w:r w:rsidR="008956B4" w:rsidRPr="00544CD3">
        <w:rPr>
          <w:rFonts w:cs="Times New Roman"/>
          <w:bCs/>
          <w:kern w:val="3"/>
          <w:sz w:val="22"/>
          <w:lang w:eastAsia="zh-CN"/>
        </w:rPr>
        <w:t xml:space="preserve"> </w:t>
      </w:r>
      <w:r w:rsidR="00C47D69" w:rsidRPr="00544CD3">
        <w:rPr>
          <w:rFonts w:cs="Times New Roman"/>
          <w:bCs/>
          <w:kern w:val="3"/>
          <w:sz w:val="22"/>
          <w:lang w:eastAsia="zh-CN"/>
        </w:rPr>
        <w:t xml:space="preserve">atlikimas yra </w:t>
      </w:r>
      <w:r w:rsidR="00586BEF" w:rsidRPr="00544CD3">
        <w:rPr>
          <w:rFonts w:cs="Times New Roman"/>
          <w:bCs/>
          <w:kern w:val="3"/>
          <w:sz w:val="22"/>
          <w:lang w:eastAsia="zh-CN"/>
        </w:rPr>
        <w:t>paslaugų viešojo pirkimo-pardavimo sutarties įsigaliojimo</w:t>
      </w:r>
      <w:r w:rsidR="00A47967" w:rsidRPr="00544CD3">
        <w:rPr>
          <w:rFonts w:cs="Times New Roman"/>
          <w:bCs/>
          <w:kern w:val="3"/>
          <w:sz w:val="22"/>
          <w:lang w:eastAsia="zh-CN"/>
        </w:rPr>
        <w:t xml:space="preserve"> sąlyga.</w:t>
      </w:r>
    </w:p>
    <w:p w14:paraId="674D8097" w14:textId="77777777" w:rsidR="008145E2" w:rsidRPr="00345C11" w:rsidRDefault="00F43B28" w:rsidP="00345C11">
      <w:pPr>
        <w:pStyle w:val="Sraopastraipa"/>
        <w:numPr>
          <w:ilvl w:val="0"/>
          <w:numId w:val="1"/>
        </w:numPr>
        <w:tabs>
          <w:tab w:val="left" w:pos="709"/>
          <w:tab w:val="left" w:pos="1134"/>
        </w:tabs>
        <w:spacing w:before="120" w:after="0" w:line="240" w:lineRule="auto"/>
        <w:ind w:left="0" w:firstLine="426"/>
        <w:contextualSpacing w:val="0"/>
        <w:jc w:val="both"/>
        <w:rPr>
          <w:rFonts w:cs="Times New Roman"/>
          <w:color w:val="000000"/>
          <w:sz w:val="22"/>
          <w:u w:val="single"/>
        </w:rPr>
      </w:pPr>
      <w:r w:rsidRPr="00345C11">
        <w:rPr>
          <w:rFonts w:cs="Times New Roman"/>
          <w:bCs/>
          <w:sz w:val="22"/>
        </w:rPr>
        <w:t xml:space="preserve"> </w:t>
      </w:r>
      <w:r w:rsidR="00A47967" w:rsidRPr="00345C11">
        <w:rPr>
          <w:rFonts w:cs="Times New Roman"/>
          <w:bCs/>
          <w:color w:val="000000"/>
          <w:kern w:val="3"/>
          <w:sz w:val="22"/>
          <w:lang w:eastAsia="zh-CN"/>
        </w:rPr>
        <w:t>Įsigaliojus viešojo pirkimo-pardavimo sutarčiai</w:t>
      </w:r>
      <w:r w:rsidR="009742D1" w:rsidRPr="00345C11">
        <w:rPr>
          <w:rFonts w:cs="Times New Roman"/>
          <w:bCs/>
          <w:color w:val="000000"/>
          <w:kern w:val="3"/>
          <w:sz w:val="22"/>
          <w:lang w:eastAsia="zh-CN"/>
        </w:rPr>
        <w:t xml:space="preserve"> yra numatomas </w:t>
      </w:r>
      <w:r w:rsidR="008956B4" w:rsidRPr="00345C11">
        <w:rPr>
          <w:rFonts w:cs="Times New Roman"/>
          <w:bCs/>
          <w:color w:val="000000"/>
          <w:kern w:val="3"/>
          <w:sz w:val="22"/>
          <w:lang w:eastAsia="zh-CN"/>
        </w:rPr>
        <w:t xml:space="preserve">1 mėn. bandomasis laikotarpis, per kurį paaiškėjus sistemos integracijos trūkumams, </w:t>
      </w:r>
      <w:r w:rsidR="006678BE" w:rsidRPr="00345C11">
        <w:rPr>
          <w:rFonts w:cs="Times New Roman"/>
          <w:bCs/>
          <w:color w:val="000000"/>
          <w:kern w:val="3"/>
          <w:sz w:val="22"/>
          <w:lang w:eastAsia="zh-CN"/>
        </w:rPr>
        <w:t>P</w:t>
      </w:r>
      <w:r w:rsidR="008956B4" w:rsidRPr="00345C11">
        <w:rPr>
          <w:rFonts w:cs="Times New Roman"/>
          <w:bCs/>
          <w:color w:val="000000"/>
          <w:kern w:val="3"/>
          <w:sz w:val="22"/>
          <w:lang w:eastAsia="zh-CN"/>
        </w:rPr>
        <w:t>erkančioji organizacija tur</w:t>
      </w:r>
      <w:r w:rsidR="006678BE" w:rsidRPr="00345C11">
        <w:rPr>
          <w:rFonts w:cs="Times New Roman"/>
          <w:bCs/>
          <w:color w:val="000000"/>
          <w:kern w:val="3"/>
          <w:sz w:val="22"/>
          <w:lang w:eastAsia="zh-CN"/>
        </w:rPr>
        <w:t>i</w:t>
      </w:r>
      <w:r w:rsidR="008956B4" w:rsidRPr="00345C11">
        <w:rPr>
          <w:rFonts w:cs="Times New Roman"/>
          <w:bCs/>
          <w:color w:val="000000"/>
          <w:kern w:val="3"/>
          <w:sz w:val="22"/>
          <w:lang w:eastAsia="zh-CN"/>
        </w:rPr>
        <w:t xml:space="preserve"> teisę nutraukti paslaugų </w:t>
      </w:r>
      <w:r w:rsidR="006678BE" w:rsidRPr="00345C11">
        <w:rPr>
          <w:rFonts w:cs="Times New Roman"/>
          <w:bCs/>
          <w:color w:val="000000"/>
          <w:kern w:val="3"/>
          <w:sz w:val="22"/>
          <w:lang w:eastAsia="zh-CN"/>
        </w:rPr>
        <w:t xml:space="preserve">viešojo </w:t>
      </w:r>
      <w:r w:rsidR="008956B4" w:rsidRPr="00345C11">
        <w:rPr>
          <w:rFonts w:cs="Times New Roman"/>
          <w:bCs/>
          <w:color w:val="000000"/>
          <w:kern w:val="3"/>
          <w:sz w:val="22"/>
          <w:lang w:eastAsia="zh-CN"/>
        </w:rPr>
        <w:t xml:space="preserve">pirkimo-pardavimo sutartį dėl </w:t>
      </w:r>
      <w:r w:rsidR="00DD2C94" w:rsidRPr="00345C11">
        <w:rPr>
          <w:rFonts w:cs="Times New Roman"/>
          <w:bCs/>
          <w:color w:val="000000"/>
          <w:kern w:val="3"/>
          <w:sz w:val="22"/>
          <w:lang w:eastAsia="zh-CN"/>
        </w:rPr>
        <w:t>tiekėjo</w:t>
      </w:r>
      <w:r w:rsidR="008956B4" w:rsidRPr="00345C11">
        <w:rPr>
          <w:rFonts w:cs="Times New Roman"/>
          <w:bCs/>
          <w:color w:val="000000"/>
          <w:kern w:val="3"/>
          <w:sz w:val="22"/>
          <w:lang w:eastAsia="zh-CN"/>
        </w:rPr>
        <w:t xml:space="preserve"> kaltės.</w:t>
      </w:r>
    </w:p>
    <w:p w14:paraId="2FE03B66" w14:textId="77777777" w:rsidR="009F5C1C" w:rsidRPr="00345C11" w:rsidRDefault="008145E2" w:rsidP="00345C11">
      <w:pPr>
        <w:pStyle w:val="Sraopastraipa"/>
        <w:numPr>
          <w:ilvl w:val="0"/>
          <w:numId w:val="1"/>
        </w:numPr>
        <w:tabs>
          <w:tab w:val="left" w:pos="709"/>
          <w:tab w:val="left" w:pos="1134"/>
        </w:tabs>
        <w:spacing w:before="120" w:after="0" w:line="240" w:lineRule="auto"/>
        <w:ind w:left="0" w:firstLine="426"/>
        <w:contextualSpacing w:val="0"/>
        <w:jc w:val="both"/>
        <w:rPr>
          <w:rFonts w:cs="Times New Roman"/>
          <w:color w:val="000000"/>
          <w:sz w:val="22"/>
          <w:u w:val="single"/>
        </w:rPr>
      </w:pPr>
      <w:r w:rsidRPr="00345C11">
        <w:rPr>
          <w:rFonts w:cs="Times New Roman"/>
          <w:bCs/>
          <w:color w:val="000000"/>
          <w:kern w:val="3"/>
          <w:sz w:val="22"/>
          <w:lang w:eastAsia="zh-CN"/>
        </w:rPr>
        <w:t xml:space="preserve"> Tiekėjas </w:t>
      </w:r>
      <w:r w:rsidR="00CA1A54" w:rsidRPr="00345C11">
        <w:rPr>
          <w:rFonts w:eastAsia="Times New Roman" w:cs="Times New Roman"/>
          <w:kern w:val="0"/>
          <w:sz w:val="22"/>
          <w14:ligatures w14:val="none"/>
        </w:rPr>
        <w:t xml:space="preserve">turi suteikti galimybę kiekvienam gydytojui ir gydymo įstaigai atskirai tyrimų atlikimo procesą ir gautus rezultatus stebėti </w:t>
      </w:r>
      <w:r w:rsidR="009F5C1C" w:rsidRPr="00345C11">
        <w:rPr>
          <w:rFonts w:eastAsia="Times New Roman" w:cs="Times New Roman"/>
          <w:kern w:val="0"/>
          <w:sz w:val="22"/>
          <w14:ligatures w14:val="none"/>
        </w:rPr>
        <w:t>tiekėjo</w:t>
      </w:r>
      <w:r w:rsidR="00CA1A54" w:rsidRPr="00345C11">
        <w:rPr>
          <w:rFonts w:eastAsia="Times New Roman" w:cs="Times New Roman"/>
          <w:kern w:val="0"/>
          <w:sz w:val="22"/>
          <w14:ligatures w14:val="none"/>
        </w:rPr>
        <w:t xml:space="preserve"> informacinėje sistemoje internetu.</w:t>
      </w:r>
    </w:p>
    <w:p w14:paraId="77AA98B7" w14:textId="77777777" w:rsidR="00F2022E" w:rsidRPr="00345C11" w:rsidRDefault="009F5C1C" w:rsidP="00345C11">
      <w:pPr>
        <w:pStyle w:val="Sraopastraipa"/>
        <w:numPr>
          <w:ilvl w:val="0"/>
          <w:numId w:val="1"/>
        </w:numPr>
        <w:tabs>
          <w:tab w:val="left" w:pos="709"/>
          <w:tab w:val="left" w:pos="1134"/>
        </w:tabs>
        <w:spacing w:before="120" w:after="0" w:line="240" w:lineRule="auto"/>
        <w:ind w:left="0" w:firstLine="426"/>
        <w:contextualSpacing w:val="0"/>
        <w:jc w:val="both"/>
        <w:rPr>
          <w:rFonts w:cs="Times New Roman"/>
          <w:color w:val="000000"/>
          <w:sz w:val="22"/>
          <w:u w:val="single"/>
        </w:rPr>
      </w:pPr>
      <w:r w:rsidRPr="00345C11">
        <w:rPr>
          <w:rFonts w:eastAsia="Times New Roman" w:cs="Times New Roman"/>
          <w:kern w:val="0"/>
          <w:sz w:val="22"/>
          <w14:ligatures w14:val="none"/>
        </w:rPr>
        <w:t xml:space="preserve"> </w:t>
      </w:r>
      <w:r w:rsidR="005D5491" w:rsidRPr="00345C11">
        <w:rPr>
          <w:rFonts w:eastAsia="Times New Roman" w:cs="Times New Roman"/>
          <w:kern w:val="0"/>
          <w:sz w:val="22"/>
          <w:lang w:eastAsia="lt-LT"/>
          <w14:ligatures w14:val="none"/>
        </w:rPr>
        <w:t xml:space="preserve">Visi tyrimai privalo būti paimami ir atliekami pagal LR patvirtintas ir galiojančias metodikas, o tyrimų kokybei užtikrinti paslaugos tiekėjas privalo vadovautis </w:t>
      </w:r>
      <w:r w:rsidR="00086070" w:rsidRPr="00345C11">
        <w:rPr>
          <w:rFonts w:eastAsia="Times New Roman" w:cs="Times New Roman"/>
          <w:kern w:val="0"/>
          <w:sz w:val="22"/>
          <w:lang w:eastAsia="lt-LT"/>
          <w14:ligatures w14:val="none"/>
        </w:rPr>
        <w:t xml:space="preserve">galiojančiais </w:t>
      </w:r>
      <w:r w:rsidR="005D5491" w:rsidRPr="00345C11">
        <w:rPr>
          <w:rFonts w:eastAsia="Times New Roman" w:cs="Times New Roman"/>
          <w:kern w:val="0"/>
          <w:sz w:val="22"/>
          <w:lang w:eastAsia="lt-LT"/>
          <w14:ligatures w14:val="none"/>
        </w:rPr>
        <w:t xml:space="preserve">teisės aktais (įstatymais, LR SAM įsakymais ir kt.), reglamentuojančiais kokybišką laboratorinių tyrimų atlikimą. Paslaugos turi būti atliekamos LR SAM atestuotoje laboratorijoje. </w:t>
      </w:r>
    </w:p>
    <w:p w14:paraId="6ACA6C4F" w14:textId="77777777" w:rsidR="00367305" w:rsidRPr="00345C11" w:rsidRDefault="00F2022E" w:rsidP="00345C11">
      <w:pPr>
        <w:pStyle w:val="Sraopastraipa"/>
        <w:numPr>
          <w:ilvl w:val="0"/>
          <w:numId w:val="1"/>
        </w:numPr>
        <w:tabs>
          <w:tab w:val="left" w:pos="709"/>
          <w:tab w:val="left" w:pos="1134"/>
        </w:tabs>
        <w:spacing w:before="120" w:after="0" w:line="240" w:lineRule="auto"/>
        <w:ind w:left="0" w:firstLine="426"/>
        <w:contextualSpacing w:val="0"/>
        <w:jc w:val="both"/>
        <w:rPr>
          <w:rFonts w:cs="Times New Roman"/>
          <w:color w:val="000000"/>
          <w:sz w:val="22"/>
          <w:u w:val="single"/>
        </w:rPr>
      </w:pPr>
      <w:r w:rsidRPr="00345C11">
        <w:rPr>
          <w:rFonts w:eastAsia="Times New Roman" w:cs="Times New Roman"/>
          <w:kern w:val="0"/>
          <w:sz w:val="22"/>
          <w:lang w:eastAsia="lt-LT"/>
          <w14:ligatures w14:val="none"/>
        </w:rPr>
        <w:t xml:space="preserve"> </w:t>
      </w:r>
      <w:r w:rsidR="005D5491" w:rsidRPr="00345C11">
        <w:rPr>
          <w:rFonts w:eastAsia="Times New Roman" w:cs="Times New Roman"/>
          <w:kern w:val="0"/>
          <w:sz w:val="22"/>
          <w:lang w:eastAsia="lt-LT"/>
          <w14:ligatures w14:val="none"/>
        </w:rPr>
        <w:t xml:space="preserve">Esant pacientų skundams dėl netinkamų tyrimų rezultatų, neatitikimams su klinikine paciento istorija ir gautais tyrimų rezultatais </w:t>
      </w:r>
      <w:r w:rsidR="00384C7F" w:rsidRPr="00345C11">
        <w:rPr>
          <w:rFonts w:eastAsia="Times New Roman" w:cs="Times New Roman"/>
          <w:kern w:val="0"/>
          <w:sz w:val="22"/>
          <w:lang w:eastAsia="lt-LT"/>
          <w14:ligatures w14:val="none"/>
        </w:rPr>
        <w:t>Tiekėjas</w:t>
      </w:r>
      <w:r w:rsidR="005D5491" w:rsidRPr="00345C11">
        <w:rPr>
          <w:rFonts w:eastAsia="Times New Roman" w:cs="Times New Roman"/>
          <w:kern w:val="0"/>
          <w:sz w:val="22"/>
          <w:lang w:eastAsia="lt-LT"/>
          <w14:ligatures w14:val="none"/>
        </w:rPr>
        <w:t xml:space="preserve"> privalo nemokamai pakartotinai ištirti mėginį savo ir referentinėje laboratorijoje.</w:t>
      </w:r>
    </w:p>
    <w:p w14:paraId="0990A10C" w14:textId="77777777" w:rsidR="00367305" w:rsidRPr="00345C11" w:rsidRDefault="00367305" w:rsidP="00345C11">
      <w:pPr>
        <w:pStyle w:val="Sraopastraipa"/>
        <w:numPr>
          <w:ilvl w:val="0"/>
          <w:numId w:val="1"/>
        </w:numPr>
        <w:tabs>
          <w:tab w:val="left" w:pos="709"/>
          <w:tab w:val="left" w:pos="1134"/>
        </w:tabs>
        <w:spacing w:before="120" w:after="0" w:line="240" w:lineRule="auto"/>
        <w:ind w:left="0" w:firstLine="426"/>
        <w:contextualSpacing w:val="0"/>
        <w:jc w:val="both"/>
        <w:rPr>
          <w:rFonts w:cs="Times New Roman"/>
          <w:color w:val="000000"/>
          <w:sz w:val="22"/>
          <w:u w:val="single"/>
        </w:rPr>
      </w:pPr>
      <w:r w:rsidRPr="00345C11">
        <w:rPr>
          <w:rFonts w:eastAsia="Times New Roman" w:cs="Times New Roman"/>
          <w:kern w:val="0"/>
          <w:sz w:val="22"/>
          <w:lang w:eastAsia="lt-LT"/>
          <w14:ligatures w14:val="none"/>
        </w:rPr>
        <w:t xml:space="preserve"> </w:t>
      </w:r>
      <w:r w:rsidRPr="00345C11">
        <w:rPr>
          <w:rFonts w:eastAsia="Times New Roman" w:cs="Times New Roman"/>
          <w:kern w:val="0"/>
          <w:sz w:val="22"/>
          <w14:ligatures w14:val="none"/>
        </w:rPr>
        <w:t>Tiekėjas</w:t>
      </w:r>
      <w:r w:rsidR="005D5491" w:rsidRPr="00345C11">
        <w:rPr>
          <w:rFonts w:eastAsia="Times New Roman" w:cs="Times New Roman"/>
          <w:kern w:val="0"/>
          <w:sz w:val="22"/>
          <w14:ligatures w14:val="none"/>
        </w:rPr>
        <w:t xml:space="preserve"> įsipareigoja nekeisti laboratorinių tyrimų kainų sutarties galiojimo laikotarpiu.</w:t>
      </w:r>
    </w:p>
    <w:p w14:paraId="649A83E6" w14:textId="386D4AD1" w:rsidR="006805F4" w:rsidRPr="002C25EF" w:rsidRDefault="00367305" w:rsidP="002C25EF">
      <w:pPr>
        <w:pStyle w:val="Sraopastraipa"/>
        <w:numPr>
          <w:ilvl w:val="0"/>
          <w:numId w:val="1"/>
        </w:numPr>
        <w:tabs>
          <w:tab w:val="left" w:pos="709"/>
          <w:tab w:val="left" w:pos="1134"/>
        </w:tabs>
        <w:spacing w:before="120" w:after="0" w:line="240" w:lineRule="auto"/>
        <w:ind w:left="0" w:firstLine="426"/>
        <w:contextualSpacing w:val="0"/>
        <w:jc w:val="both"/>
        <w:rPr>
          <w:rFonts w:cs="Times New Roman"/>
          <w:color w:val="000000"/>
          <w:sz w:val="22"/>
          <w:u w:val="single"/>
        </w:rPr>
      </w:pPr>
      <w:r w:rsidRPr="00345C11">
        <w:rPr>
          <w:rFonts w:eastAsia="Times New Roman" w:cs="Times New Roman"/>
          <w:kern w:val="0"/>
          <w:sz w:val="22"/>
          <w14:ligatures w14:val="none"/>
        </w:rPr>
        <w:t xml:space="preserve"> Tiekėjas </w:t>
      </w:r>
      <w:r w:rsidR="00CA1A54" w:rsidRPr="00345C11">
        <w:rPr>
          <w:rFonts w:cs="Times New Roman"/>
          <w:bCs/>
          <w:color w:val="000000"/>
          <w:kern w:val="3"/>
          <w:sz w:val="22"/>
          <w:lang w:eastAsia="zh-CN"/>
        </w:rPr>
        <w:t>įsipareigoja užtikrinti laboratorinių tyrimų metu gautos informacijos konfidencialumą ir neatskleisti jos trečiai šaliai be raštiško perkančios organizacijos nurodymo ar leidimo, išskyrus Lietuvos Respublikos teisės aktų numatytais atvejais.</w:t>
      </w:r>
    </w:p>
    <w:p w14:paraId="322EB9B2" w14:textId="77777777" w:rsidR="002C25EF" w:rsidRPr="00345C11" w:rsidRDefault="002C25EF" w:rsidP="00345C11">
      <w:pPr>
        <w:pStyle w:val="Sraopastraipa"/>
        <w:tabs>
          <w:tab w:val="left" w:pos="709"/>
          <w:tab w:val="left" w:pos="1134"/>
        </w:tabs>
        <w:spacing w:before="120" w:after="0" w:line="240" w:lineRule="auto"/>
        <w:ind w:left="426"/>
        <w:contextualSpacing w:val="0"/>
        <w:jc w:val="both"/>
        <w:rPr>
          <w:rFonts w:cs="Times New Roman"/>
          <w:color w:val="000000"/>
          <w:sz w:val="22"/>
          <w:u w:val="single"/>
        </w:rPr>
      </w:pPr>
    </w:p>
    <w:p w14:paraId="783039D2" w14:textId="7A66CDD5" w:rsidR="00014B86" w:rsidRPr="002C25EF" w:rsidRDefault="00674B1B" w:rsidP="00345C11">
      <w:pPr>
        <w:pStyle w:val="Sraopastraipa"/>
        <w:numPr>
          <w:ilvl w:val="0"/>
          <w:numId w:val="7"/>
        </w:numPr>
        <w:tabs>
          <w:tab w:val="left" w:pos="0"/>
          <w:tab w:val="left" w:pos="567"/>
          <w:tab w:val="left" w:pos="993"/>
          <w:tab w:val="left" w:pos="1134"/>
        </w:tabs>
        <w:spacing w:before="120" w:after="0" w:line="240" w:lineRule="auto"/>
        <w:ind w:hanging="654"/>
        <w:contextualSpacing w:val="0"/>
        <w:jc w:val="both"/>
        <w:rPr>
          <w:rFonts w:eastAsia="Times New Roman" w:cs="Times New Roman"/>
          <w:b/>
          <w:bCs/>
          <w:kern w:val="0"/>
          <w:sz w:val="22"/>
          <w14:ligatures w14:val="none"/>
        </w:rPr>
      </w:pPr>
      <w:r w:rsidRPr="00345C11">
        <w:rPr>
          <w:rFonts w:eastAsia="Times New Roman" w:cs="Times New Roman"/>
          <w:b/>
          <w:bCs/>
          <w:kern w:val="0"/>
          <w:sz w:val="22"/>
          <w14:ligatures w14:val="none"/>
        </w:rPr>
        <w:t xml:space="preserve">  Įsigyjami tyrimai </w:t>
      </w:r>
    </w:p>
    <w:p w14:paraId="41708360" w14:textId="14B46D84" w:rsidR="002C25EF" w:rsidRPr="002C25EF" w:rsidRDefault="00E01529" w:rsidP="002C25EF">
      <w:pPr>
        <w:pStyle w:val="Sraopastraipa"/>
        <w:tabs>
          <w:tab w:val="left" w:pos="709"/>
        </w:tabs>
        <w:spacing w:before="120" w:after="0" w:line="240" w:lineRule="auto"/>
        <w:contextualSpacing w:val="0"/>
        <w:jc w:val="center"/>
        <w:rPr>
          <w:rFonts w:cs="Times New Roman"/>
          <w:b/>
          <w:iCs/>
          <w:sz w:val="22"/>
        </w:rPr>
      </w:pPr>
      <w:r w:rsidRPr="00345C11">
        <w:rPr>
          <w:rFonts w:cs="Times New Roman"/>
          <w:b/>
          <w:iCs/>
          <w:sz w:val="22"/>
        </w:rPr>
        <w:t xml:space="preserve">Patologinės anatomijos </w:t>
      </w:r>
      <w:r w:rsidR="00BE5270" w:rsidRPr="00345C11">
        <w:rPr>
          <w:rFonts w:cs="Times New Roman"/>
          <w:b/>
          <w:iCs/>
          <w:sz w:val="22"/>
        </w:rPr>
        <w:t>tyrimų sąrašas:</w:t>
      </w:r>
    </w:p>
    <w:tbl>
      <w:tblPr>
        <w:tblW w:w="9925" w:type="dxa"/>
        <w:tblLook w:val="04A0" w:firstRow="1" w:lastRow="0" w:firstColumn="1" w:lastColumn="0" w:noHBand="0" w:noVBand="1"/>
      </w:tblPr>
      <w:tblGrid>
        <w:gridCol w:w="8559"/>
        <w:gridCol w:w="1366"/>
      </w:tblGrid>
      <w:tr w:rsidR="00762324" w:rsidRPr="00345C11" w14:paraId="7C160F57" w14:textId="77777777" w:rsidTr="00AC1057">
        <w:trPr>
          <w:trHeight w:val="1069"/>
        </w:trPr>
        <w:tc>
          <w:tcPr>
            <w:tcW w:w="8559" w:type="dxa"/>
            <w:tcBorders>
              <w:top w:val="single" w:sz="8" w:space="0" w:color="000000"/>
              <w:left w:val="single" w:sz="4" w:space="0" w:color="auto"/>
              <w:bottom w:val="single" w:sz="8" w:space="0" w:color="000000"/>
              <w:right w:val="single" w:sz="8" w:space="0" w:color="000000"/>
            </w:tcBorders>
            <w:vAlign w:val="center"/>
            <w:hideMark/>
          </w:tcPr>
          <w:p w14:paraId="5E974EDD" w14:textId="77777777" w:rsidR="00762324" w:rsidRPr="00345C11" w:rsidRDefault="00762324" w:rsidP="00345C11">
            <w:pPr>
              <w:spacing w:before="120" w:after="0" w:line="240" w:lineRule="auto"/>
              <w:jc w:val="center"/>
              <w:rPr>
                <w:rFonts w:eastAsia="Times New Roman" w:cs="Times New Roman"/>
                <w:b/>
                <w:bCs/>
                <w:color w:val="000000"/>
                <w:sz w:val="22"/>
                <w:lang w:eastAsia="lt-LT"/>
              </w:rPr>
            </w:pPr>
            <w:r w:rsidRPr="00345C11">
              <w:rPr>
                <w:rFonts w:eastAsia="Times New Roman" w:cs="Times New Roman"/>
                <w:b/>
                <w:bCs/>
                <w:color w:val="000000"/>
                <w:sz w:val="22"/>
                <w:lang w:eastAsia="lt-LT"/>
              </w:rPr>
              <w:t>Tyrimo pavadinimas</w:t>
            </w:r>
          </w:p>
        </w:tc>
        <w:tc>
          <w:tcPr>
            <w:tcW w:w="1366" w:type="dxa"/>
            <w:tcBorders>
              <w:top w:val="single" w:sz="8" w:space="0" w:color="000000"/>
              <w:left w:val="nil"/>
              <w:bottom w:val="single" w:sz="8" w:space="0" w:color="000000"/>
              <w:right w:val="single" w:sz="8" w:space="0" w:color="000000"/>
            </w:tcBorders>
            <w:vAlign w:val="center"/>
            <w:hideMark/>
          </w:tcPr>
          <w:p w14:paraId="6DB962F4" w14:textId="0D3CB2B1" w:rsidR="00762324" w:rsidRPr="00345C11" w:rsidRDefault="00BE5270" w:rsidP="00345C11">
            <w:pPr>
              <w:spacing w:before="120" w:after="0" w:line="240" w:lineRule="auto"/>
              <w:jc w:val="center"/>
              <w:rPr>
                <w:rFonts w:eastAsia="Times New Roman" w:cs="Times New Roman"/>
                <w:b/>
                <w:bCs/>
                <w:color w:val="000000"/>
                <w:sz w:val="22"/>
                <w:lang w:eastAsia="lt-LT"/>
              </w:rPr>
            </w:pPr>
            <w:r w:rsidRPr="00345C11">
              <w:rPr>
                <w:rFonts w:eastAsia="Times New Roman" w:cs="Times New Roman"/>
                <w:b/>
                <w:bCs/>
                <w:color w:val="000000"/>
                <w:sz w:val="22"/>
                <w:lang w:eastAsia="lt-LT"/>
              </w:rPr>
              <w:t>Maksimalus k</w:t>
            </w:r>
            <w:r w:rsidR="00762324" w:rsidRPr="00345C11">
              <w:rPr>
                <w:rFonts w:eastAsia="Times New Roman" w:cs="Times New Roman"/>
                <w:b/>
                <w:bCs/>
                <w:color w:val="000000"/>
                <w:sz w:val="22"/>
                <w:lang w:eastAsia="lt-LT"/>
              </w:rPr>
              <w:t xml:space="preserve">iekis per </w:t>
            </w:r>
            <w:r w:rsidR="00A4684E">
              <w:rPr>
                <w:rFonts w:eastAsia="Times New Roman" w:cs="Times New Roman"/>
                <w:b/>
                <w:bCs/>
                <w:color w:val="000000"/>
                <w:sz w:val="22"/>
                <w:lang w:eastAsia="lt-LT"/>
              </w:rPr>
              <w:t>36</w:t>
            </w:r>
            <w:r w:rsidR="00762324" w:rsidRPr="00345C11">
              <w:rPr>
                <w:rFonts w:eastAsia="Times New Roman" w:cs="Times New Roman"/>
                <w:b/>
                <w:bCs/>
                <w:color w:val="000000"/>
                <w:sz w:val="22"/>
                <w:lang w:eastAsia="lt-LT"/>
              </w:rPr>
              <w:t xml:space="preserve"> m</w:t>
            </w:r>
            <w:r w:rsidRPr="00345C11">
              <w:rPr>
                <w:rFonts w:eastAsia="Times New Roman" w:cs="Times New Roman"/>
                <w:b/>
                <w:bCs/>
                <w:color w:val="000000"/>
                <w:sz w:val="22"/>
                <w:lang w:eastAsia="lt-LT"/>
              </w:rPr>
              <w:t>ėnesi</w:t>
            </w:r>
            <w:r w:rsidR="00A4684E">
              <w:rPr>
                <w:rFonts w:eastAsia="Times New Roman" w:cs="Times New Roman"/>
                <w:b/>
                <w:bCs/>
                <w:color w:val="000000"/>
                <w:sz w:val="22"/>
                <w:lang w:eastAsia="lt-LT"/>
              </w:rPr>
              <w:t>us</w:t>
            </w:r>
          </w:p>
        </w:tc>
      </w:tr>
      <w:tr w:rsidR="00762324" w:rsidRPr="00345C11" w14:paraId="49B8B759" w14:textId="77777777" w:rsidTr="00AC1057">
        <w:trPr>
          <w:trHeight w:val="564"/>
        </w:trPr>
        <w:tc>
          <w:tcPr>
            <w:tcW w:w="8559" w:type="dxa"/>
            <w:tcBorders>
              <w:top w:val="single" w:sz="4" w:space="0" w:color="auto"/>
              <w:left w:val="single" w:sz="4" w:space="0" w:color="auto"/>
              <w:bottom w:val="single" w:sz="4" w:space="0" w:color="auto"/>
              <w:right w:val="single" w:sz="4" w:space="0" w:color="auto"/>
            </w:tcBorders>
            <w:vAlign w:val="center"/>
            <w:hideMark/>
          </w:tcPr>
          <w:p w14:paraId="7557819A" w14:textId="77777777" w:rsidR="00762324" w:rsidRPr="00345C11" w:rsidRDefault="00762324" w:rsidP="00345C11">
            <w:pPr>
              <w:spacing w:before="120" w:after="0" w:line="240" w:lineRule="auto"/>
              <w:rPr>
                <w:rFonts w:eastAsia="Times New Roman" w:cs="Times New Roman"/>
                <w:b/>
                <w:bCs/>
                <w:color w:val="000000"/>
                <w:sz w:val="22"/>
                <w:lang w:eastAsia="lt-LT"/>
              </w:rPr>
            </w:pPr>
            <w:r w:rsidRPr="002C25EF">
              <w:rPr>
                <w:rFonts w:eastAsia="Times New Roman" w:cs="Times New Roman"/>
                <w:color w:val="000000"/>
                <w:sz w:val="22"/>
                <w:lang w:eastAsia="lt-LT"/>
              </w:rPr>
              <w:t>Cito</w:t>
            </w:r>
            <w:r w:rsidRPr="00345C11">
              <w:rPr>
                <w:rFonts w:eastAsia="Times New Roman" w:cs="Times New Roman"/>
                <w:color w:val="000000"/>
                <w:sz w:val="22"/>
                <w:lang w:eastAsia="lt-LT"/>
              </w:rPr>
              <w:t>patologinis  tyrimas( biologinių skysčių, nuoplovų, nuograndų tepinėliai su centrifugavimu, išskyrus makšties ir gimdos kaklelio tepinėlius) su įvertinimu</w:t>
            </w:r>
          </w:p>
        </w:tc>
        <w:tc>
          <w:tcPr>
            <w:tcW w:w="1366" w:type="dxa"/>
            <w:tcBorders>
              <w:top w:val="single" w:sz="4" w:space="0" w:color="auto"/>
              <w:left w:val="nil"/>
              <w:bottom w:val="single" w:sz="4" w:space="0" w:color="auto"/>
              <w:right w:val="single" w:sz="4" w:space="0" w:color="auto"/>
            </w:tcBorders>
            <w:noWrap/>
            <w:vAlign w:val="bottom"/>
            <w:hideMark/>
          </w:tcPr>
          <w:p w14:paraId="3913DAAB" w14:textId="5EFC24E6" w:rsidR="00762324" w:rsidRPr="00345C11" w:rsidRDefault="00A4684E"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60</w:t>
            </w:r>
          </w:p>
        </w:tc>
      </w:tr>
      <w:tr w:rsidR="00762324" w:rsidRPr="00345C11" w14:paraId="4632663A" w14:textId="77777777" w:rsidTr="00AC1057">
        <w:trPr>
          <w:trHeight w:val="564"/>
        </w:trPr>
        <w:tc>
          <w:tcPr>
            <w:tcW w:w="8559" w:type="dxa"/>
            <w:tcBorders>
              <w:top w:val="nil"/>
              <w:left w:val="single" w:sz="4" w:space="0" w:color="auto"/>
              <w:bottom w:val="single" w:sz="4" w:space="0" w:color="auto"/>
              <w:right w:val="single" w:sz="4" w:space="0" w:color="auto"/>
            </w:tcBorders>
            <w:vAlign w:val="center"/>
            <w:hideMark/>
          </w:tcPr>
          <w:p w14:paraId="4E5EBA62"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Citopatologinis diagnostinis tyrimas(makšties ir gimdos kaklelio tepinėliai) pagal Bethesda sistemą, įvertinamas laboranto, prižiūrint gydytojui</w:t>
            </w:r>
          </w:p>
        </w:tc>
        <w:tc>
          <w:tcPr>
            <w:tcW w:w="1366" w:type="dxa"/>
            <w:tcBorders>
              <w:top w:val="nil"/>
              <w:left w:val="nil"/>
              <w:bottom w:val="single" w:sz="4" w:space="0" w:color="auto"/>
              <w:right w:val="single" w:sz="4" w:space="0" w:color="auto"/>
            </w:tcBorders>
            <w:noWrap/>
            <w:vAlign w:val="bottom"/>
            <w:hideMark/>
          </w:tcPr>
          <w:p w14:paraId="23210E68" w14:textId="58079832" w:rsidR="00762324" w:rsidRPr="00345C11" w:rsidRDefault="00A4684E"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60</w:t>
            </w:r>
          </w:p>
        </w:tc>
      </w:tr>
      <w:tr w:rsidR="00762324" w:rsidRPr="00345C11" w14:paraId="5DB3CABF" w14:textId="77777777" w:rsidTr="00AC1057">
        <w:trPr>
          <w:trHeight w:val="564"/>
        </w:trPr>
        <w:tc>
          <w:tcPr>
            <w:tcW w:w="8559" w:type="dxa"/>
            <w:tcBorders>
              <w:top w:val="nil"/>
              <w:left w:val="single" w:sz="4" w:space="0" w:color="auto"/>
              <w:bottom w:val="single" w:sz="4" w:space="0" w:color="auto"/>
              <w:right w:val="single" w:sz="4" w:space="0" w:color="auto"/>
            </w:tcBorders>
            <w:vAlign w:val="center"/>
            <w:hideMark/>
          </w:tcPr>
          <w:p w14:paraId="16888CA0"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Citopatologinis diagnostinis tyrimas(makšties ir gimdos kaklelio tepinėliai) pagal Bethesda sistemą, atliekamas gydytojo</w:t>
            </w:r>
          </w:p>
        </w:tc>
        <w:tc>
          <w:tcPr>
            <w:tcW w:w="1366" w:type="dxa"/>
            <w:tcBorders>
              <w:top w:val="nil"/>
              <w:left w:val="nil"/>
              <w:bottom w:val="single" w:sz="4" w:space="0" w:color="auto"/>
              <w:right w:val="single" w:sz="4" w:space="0" w:color="auto"/>
            </w:tcBorders>
            <w:noWrap/>
            <w:vAlign w:val="bottom"/>
            <w:hideMark/>
          </w:tcPr>
          <w:p w14:paraId="0F878987" w14:textId="4F273004" w:rsidR="00762324" w:rsidRPr="00345C11" w:rsidRDefault="007E4FF1"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45</w:t>
            </w:r>
          </w:p>
        </w:tc>
      </w:tr>
      <w:tr w:rsidR="00762324" w:rsidRPr="00345C11" w14:paraId="3FF7C40E" w14:textId="77777777" w:rsidTr="00AC1057">
        <w:trPr>
          <w:trHeight w:val="300"/>
        </w:trPr>
        <w:tc>
          <w:tcPr>
            <w:tcW w:w="8559" w:type="dxa"/>
            <w:tcBorders>
              <w:top w:val="nil"/>
              <w:left w:val="single" w:sz="4" w:space="0" w:color="auto"/>
              <w:bottom w:val="single" w:sz="4" w:space="0" w:color="auto"/>
              <w:right w:val="single" w:sz="4" w:space="0" w:color="auto"/>
            </w:tcBorders>
            <w:vAlign w:val="center"/>
            <w:hideMark/>
          </w:tcPr>
          <w:p w14:paraId="5575DEE5"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Citopatologinis tyrimas (kitos lokalizacijos medžiagos tepinėliai) su įvertinimu</w:t>
            </w:r>
          </w:p>
        </w:tc>
        <w:tc>
          <w:tcPr>
            <w:tcW w:w="1366" w:type="dxa"/>
            <w:tcBorders>
              <w:top w:val="nil"/>
              <w:left w:val="nil"/>
              <w:bottom w:val="single" w:sz="4" w:space="0" w:color="auto"/>
              <w:right w:val="single" w:sz="4" w:space="0" w:color="auto"/>
            </w:tcBorders>
            <w:noWrap/>
            <w:vAlign w:val="bottom"/>
            <w:hideMark/>
          </w:tcPr>
          <w:p w14:paraId="25F4EB68" w14:textId="58F2DD27" w:rsidR="00762324" w:rsidRPr="00345C11" w:rsidRDefault="007E4FF1"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30</w:t>
            </w:r>
          </w:p>
        </w:tc>
      </w:tr>
      <w:tr w:rsidR="00762324" w:rsidRPr="00345C11" w14:paraId="1F75501E" w14:textId="77777777" w:rsidTr="00AC1057">
        <w:trPr>
          <w:trHeight w:val="288"/>
        </w:trPr>
        <w:tc>
          <w:tcPr>
            <w:tcW w:w="8559" w:type="dxa"/>
            <w:tcBorders>
              <w:top w:val="nil"/>
              <w:left w:val="single" w:sz="4" w:space="0" w:color="auto"/>
              <w:bottom w:val="single" w:sz="4" w:space="0" w:color="auto"/>
              <w:right w:val="single" w:sz="4" w:space="0" w:color="auto"/>
            </w:tcBorders>
            <w:vAlign w:val="center"/>
            <w:hideMark/>
          </w:tcPr>
          <w:p w14:paraId="1F292DAC"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Plonos adatos aspirato tyrimas, įvertinimas</w:t>
            </w:r>
          </w:p>
        </w:tc>
        <w:tc>
          <w:tcPr>
            <w:tcW w:w="1366" w:type="dxa"/>
            <w:tcBorders>
              <w:top w:val="nil"/>
              <w:left w:val="nil"/>
              <w:bottom w:val="single" w:sz="4" w:space="0" w:color="auto"/>
              <w:right w:val="single" w:sz="4" w:space="0" w:color="auto"/>
            </w:tcBorders>
            <w:noWrap/>
            <w:vAlign w:val="bottom"/>
            <w:hideMark/>
          </w:tcPr>
          <w:p w14:paraId="09C9D822" w14:textId="475B831E" w:rsidR="00762324" w:rsidRPr="00345C11" w:rsidRDefault="007E4FF1"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60</w:t>
            </w:r>
          </w:p>
        </w:tc>
      </w:tr>
      <w:tr w:rsidR="00762324" w:rsidRPr="00345C11" w14:paraId="05149013" w14:textId="77777777" w:rsidTr="00AC1057">
        <w:trPr>
          <w:trHeight w:val="288"/>
        </w:trPr>
        <w:tc>
          <w:tcPr>
            <w:tcW w:w="8559" w:type="dxa"/>
            <w:tcBorders>
              <w:top w:val="nil"/>
              <w:left w:val="single" w:sz="4" w:space="0" w:color="auto"/>
              <w:bottom w:val="single" w:sz="4" w:space="0" w:color="auto"/>
              <w:right w:val="single" w:sz="4" w:space="0" w:color="auto"/>
            </w:tcBorders>
            <w:noWrap/>
            <w:vAlign w:val="bottom"/>
            <w:hideMark/>
          </w:tcPr>
          <w:p w14:paraId="728F587A" w14:textId="77777777" w:rsidR="00762324" w:rsidRPr="00345C11" w:rsidRDefault="00762324" w:rsidP="00345C11">
            <w:pPr>
              <w:spacing w:before="120" w:after="0" w:line="240" w:lineRule="auto"/>
              <w:rPr>
                <w:rFonts w:eastAsia="Times New Roman" w:cs="Times New Roman"/>
                <w:color w:val="242424"/>
                <w:sz w:val="22"/>
                <w:lang w:eastAsia="lt-LT"/>
              </w:rPr>
            </w:pPr>
            <w:r w:rsidRPr="00345C11">
              <w:rPr>
                <w:rFonts w:eastAsia="Times New Roman" w:cs="Times New Roman"/>
                <w:color w:val="242424"/>
                <w:sz w:val="22"/>
                <w:lang w:eastAsia="lt-LT"/>
              </w:rPr>
              <w:t>Operacinės ir biopsinės medžiagos(vieno histologinio objekto) makroskopinis ir mikroskopinis tyrimas - II lygis</w:t>
            </w:r>
          </w:p>
        </w:tc>
        <w:tc>
          <w:tcPr>
            <w:tcW w:w="1366" w:type="dxa"/>
            <w:tcBorders>
              <w:top w:val="nil"/>
              <w:left w:val="nil"/>
              <w:bottom w:val="single" w:sz="4" w:space="0" w:color="auto"/>
              <w:right w:val="single" w:sz="4" w:space="0" w:color="auto"/>
            </w:tcBorders>
            <w:noWrap/>
            <w:vAlign w:val="bottom"/>
            <w:hideMark/>
          </w:tcPr>
          <w:p w14:paraId="00422866" w14:textId="5886E6C7" w:rsidR="00762324" w:rsidRPr="00345C11" w:rsidRDefault="007E4FF1"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3</w:t>
            </w:r>
            <w:r w:rsidR="00762324" w:rsidRPr="00345C11">
              <w:rPr>
                <w:rFonts w:eastAsia="Times New Roman" w:cs="Times New Roman"/>
                <w:color w:val="000000"/>
                <w:sz w:val="22"/>
                <w:lang w:eastAsia="lt-LT"/>
              </w:rPr>
              <w:t>00</w:t>
            </w:r>
          </w:p>
        </w:tc>
      </w:tr>
      <w:tr w:rsidR="00762324" w:rsidRPr="00345C11" w14:paraId="1145AEAE" w14:textId="77777777" w:rsidTr="00AC1057">
        <w:trPr>
          <w:trHeight w:val="288"/>
        </w:trPr>
        <w:tc>
          <w:tcPr>
            <w:tcW w:w="8559" w:type="dxa"/>
            <w:tcBorders>
              <w:top w:val="nil"/>
              <w:left w:val="single" w:sz="4" w:space="0" w:color="auto"/>
              <w:bottom w:val="single" w:sz="4" w:space="0" w:color="auto"/>
              <w:right w:val="single" w:sz="4" w:space="0" w:color="auto"/>
            </w:tcBorders>
            <w:noWrap/>
            <w:vAlign w:val="bottom"/>
            <w:hideMark/>
          </w:tcPr>
          <w:p w14:paraId="00E7D32B" w14:textId="77777777" w:rsidR="00762324" w:rsidRPr="00345C11" w:rsidRDefault="00762324" w:rsidP="00345C11">
            <w:pPr>
              <w:spacing w:before="120" w:after="0" w:line="240" w:lineRule="auto"/>
              <w:rPr>
                <w:rFonts w:eastAsia="Times New Roman" w:cs="Times New Roman"/>
                <w:color w:val="242424"/>
                <w:sz w:val="22"/>
                <w:lang w:eastAsia="lt-LT"/>
              </w:rPr>
            </w:pPr>
            <w:r w:rsidRPr="00345C11">
              <w:rPr>
                <w:rFonts w:eastAsia="Times New Roman" w:cs="Times New Roman"/>
                <w:color w:val="242424"/>
                <w:sz w:val="22"/>
                <w:lang w:eastAsia="lt-LT"/>
              </w:rPr>
              <w:t>Operacinės ir biopsinės medžiagos (vieno histologinio objekto) makroskopinis ir mikroskopinis tyrimas - III lygis</w:t>
            </w:r>
          </w:p>
        </w:tc>
        <w:tc>
          <w:tcPr>
            <w:tcW w:w="1366" w:type="dxa"/>
            <w:tcBorders>
              <w:top w:val="nil"/>
              <w:left w:val="nil"/>
              <w:bottom w:val="single" w:sz="4" w:space="0" w:color="auto"/>
              <w:right w:val="single" w:sz="4" w:space="0" w:color="auto"/>
            </w:tcBorders>
            <w:noWrap/>
            <w:vAlign w:val="bottom"/>
            <w:hideMark/>
          </w:tcPr>
          <w:p w14:paraId="589CC530" w14:textId="0431AC40" w:rsidR="00762324" w:rsidRPr="00345C11" w:rsidRDefault="007E4FF1"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6</w:t>
            </w:r>
            <w:r w:rsidR="00762324" w:rsidRPr="00345C11">
              <w:rPr>
                <w:rFonts w:eastAsia="Times New Roman" w:cs="Times New Roman"/>
                <w:color w:val="000000"/>
                <w:sz w:val="22"/>
                <w:lang w:eastAsia="lt-LT"/>
              </w:rPr>
              <w:t>00</w:t>
            </w:r>
          </w:p>
        </w:tc>
      </w:tr>
      <w:tr w:rsidR="00762324" w:rsidRPr="00345C11" w14:paraId="36EF21DA" w14:textId="77777777" w:rsidTr="00AC1057">
        <w:trPr>
          <w:trHeight w:val="288"/>
        </w:trPr>
        <w:tc>
          <w:tcPr>
            <w:tcW w:w="8559" w:type="dxa"/>
            <w:tcBorders>
              <w:top w:val="nil"/>
              <w:left w:val="single" w:sz="4" w:space="0" w:color="auto"/>
              <w:bottom w:val="single" w:sz="4" w:space="0" w:color="auto"/>
              <w:right w:val="single" w:sz="4" w:space="0" w:color="auto"/>
            </w:tcBorders>
            <w:vAlign w:val="bottom"/>
            <w:hideMark/>
          </w:tcPr>
          <w:p w14:paraId="394B0B39"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Operacinės ir biopsinės medžiagos(vieno histologinio objekto) makroskopinis ir mikroskopinis tyrimas - IV lygis</w:t>
            </w:r>
          </w:p>
        </w:tc>
        <w:tc>
          <w:tcPr>
            <w:tcW w:w="1366" w:type="dxa"/>
            <w:tcBorders>
              <w:top w:val="nil"/>
              <w:left w:val="nil"/>
              <w:bottom w:val="single" w:sz="4" w:space="0" w:color="auto"/>
              <w:right w:val="single" w:sz="4" w:space="0" w:color="auto"/>
            </w:tcBorders>
            <w:noWrap/>
            <w:vAlign w:val="bottom"/>
            <w:hideMark/>
          </w:tcPr>
          <w:p w14:paraId="0EFA6486" w14:textId="66D44E8F"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1050</w:t>
            </w:r>
          </w:p>
        </w:tc>
      </w:tr>
      <w:tr w:rsidR="00762324" w:rsidRPr="00345C11" w14:paraId="4677D7CB" w14:textId="77777777" w:rsidTr="00AC1057">
        <w:trPr>
          <w:trHeight w:val="288"/>
        </w:trPr>
        <w:tc>
          <w:tcPr>
            <w:tcW w:w="8559" w:type="dxa"/>
            <w:tcBorders>
              <w:top w:val="nil"/>
              <w:left w:val="single" w:sz="4" w:space="0" w:color="auto"/>
              <w:bottom w:val="single" w:sz="4" w:space="0" w:color="auto"/>
              <w:right w:val="single" w:sz="4" w:space="0" w:color="auto"/>
            </w:tcBorders>
            <w:vAlign w:val="bottom"/>
            <w:hideMark/>
          </w:tcPr>
          <w:p w14:paraId="0EF27261"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Operacinės ir biopsinės medžiagos (vieno histologinio objekto) makroskopinis ir mikroskopinis tyrimas - V lygis</w:t>
            </w:r>
          </w:p>
        </w:tc>
        <w:tc>
          <w:tcPr>
            <w:tcW w:w="1366" w:type="dxa"/>
            <w:tcBorders>
              <w:top w:val="nil"/>
              <w:left w:val="nil"/>
              <w:bottom w:val="single" w:sz="4" w:space="0" w:color="auto"/>
              <w:right w:val="single" w:sz="4" w:space="0" w:color="auto"/>
            </w:tcBorders>
            <w:noWrap/>
            <w:vAlign w:val="bottom"/>
            <w:hideMark/>
          </w:tcPr>
          <w:p w14:paraId="061A9FF9" w14:textId="524C5DE4"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1050</w:t>
            </w:r>
          </w:p>
        </w:tc>
      </w:tr>
      <w:tr w:rsidR="00762324" w:rsidRPr="00345C11" w14:paraId="5AFE540A" w14:textId="77777777" w:rsidTr="00AC1057">
        <w:trPr>
          <w:trHeight w:val="288"/>
        </w:trPr>
        <w:tc>
          <w:tcPr>
            <w:tcW w:w="8559" w:type="dxa"/>
            <w:tcBorders>
              <w:top w:val="nil"/>
              <w:left w:val="single" w:sz="4" w:space="0" w:color="auto"/>
              <w:bottom w:val="single" w:sz="4" w:space="0" w:color="auto"/>
              <w:right w:val="single" w:sz="4" w:space="0" w:color="auto"/>
            </w:tcBorders>
            <w:vAlign w:val="bottom"/>
            <w:hideMark/>
          </w:tcPr>
          <w:p w14:paraId="7E9E5365"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Operacinės ir biopsinės medžiagos (vieno histologinio objekto) makroskopinis ir mikroskopinis tyrimas - VI lygis</w:t>
            </w:r>
          </w:p>
        </w:tc>
        <w:tc>
          <w:tcPr>
            <w:tcW w:w="1366" w:type="dxa"/>
            <w:tcBorders>
              <w:top w:val="nil"/>
              <w:left w:val="nil"/>
              <w:bottom w:val="single" w:sz="4" w:space="0" w:color="auto"/>
              <w:right w:val="single" w:sz="4" w:space="0" w:color="auto"/>
            </w:tcBorders>
            <w:noWrap/>
            <w:vAlign w:val="bottom"/>
            <w:hideMark/>
          </w:tcPr>
          <w:p w14:paraId="1AF242EE" w14:textId="591777C8"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6</w:t>
            </w:r>
            <w:r w:rsidR="00762324" w:rsidRPr="00345C11">
              <w:rPr>
                <w:rFonts w:eastAsia="Times New Roman" w:cs="Times New Roman"/>
                <w:color w:val="000000"/>
                <w:sz w:val="22"/>
                <w:lang w:eastAsia="lt-LT"/>
              </w:rPr>
              <w:t>00</w:t>
            </w:r>
          </w:p>
        </w:tc>
      </w:tr>
      <w:tr w:rsidR="00762324" w:rsidRPr="00345C11" w14:paraId="612828BE" w14:textId="77777777" w:rsidTr="00AC1057">
        <w:trPr>
          <w:trHeight w:val="288"/>
        </w:trPr>
        <w:tc>
          <w:tcPr>
            <w:tcW w:w="8559" w:type="dxa"/>
            <w:tcBorders>
              <w:top w:val="nil"/>
              <w:left w:val="single" w:sz="4" w:space="0" w:color="auto"/>
              <w:bottom w:val="single" w:sz="4" w:space="0" w:color="auto"/>
              <w:right w:val="single" w:sz="4" w:space="0" w:color="auto"/>
            </w:tcBorders>
            <w:vAlign w:val="center"/>
            <w:hideMark/>
          </w:tcPr>
          <w:p w14:paraId="69EAEA95"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Priešinės liaukos adatinė punkcinė biopsija</w:t>
            </w:r>
          </w:p>
        </w:tc>
        <w:tc>
          <w:tcPr>
            <w:tcW w:w="1366" w:type="dxa"/>
            <w:tcBorders>
              <w:top w:val="nil"/>
              <w:left w:val="nil"/>
              <w:bottom w:val="single" w:sz="4" w:space="0" w:color="auto"/>
              <w:right w:val="single" w:sz="4" w:space="0" w:color="auto"/>
            </w:tcBorders>
            <w:noWrap/>
            <w:vAlign w:val="bottom"/>
            <w:hideMark/>
          </w:tcPr>
          <w:p w14:paraId="743645FE" w14:textId="78D1AF9E"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24</w:t>
            </w:r>
          </w:p>
        </w:tc>
      </w:tr>
      <w:tr w:rsidR="00762324" w:rsidRPr="00345C11" w14:paraId="259596A7" w14:textId="77777777" w:rsidTr="00AC1057">
        <w:trPr>
          <w:trHeight w:val="288"/>
        </w:trPr>
        <w:tc>
          <w:tcPr>
            <w:tcW w:w="8559" w:type="dxa"/>
            <w:tcBorders>
              <w:top w:val="nil"/>
              <w:left w:val="single" w:sz="4" w:space="0" w:color="auto"/>
              <w:bottom w:val="single" w:sz="4" w:space="0" w:color="auto"/>
              <w:right w:val="single" w:sz="4" w:space="0" w:color="auto"/>
            </w:tcBorders>
            <w:vAlign w:val="center"/>
            <w:hideMark/>
          </w:tcPr>
          <w:p w14:paraId="5CAFEA72"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Audinio dekalcifikavimo procedūra</w:t>
            </w:r>
          </w:p>
        </w:tc>
        <w:tc>
          <w:tcPr>
            <w:tcW w:w="1366" w:type="dxa"/>
            <w:tcBorders>
              <w:top w:val="nil"/>
              <w:left w:val="nil"/>
              <w:bottom w:val="single" w:sz="4" w:space="0" w:color="auto"/>
              <w:right w:val="single" w:sz="4" w:space="0" w:color="auto"/>
            </w:tcBorders>
            <w:noWrap/>
            <w:vAlign w:val="bottom"/>
            <w:hideMark/>
          </w:tcPr>
          <w:p w14:paraId="63C2070E" w14:textId="2433CEB1"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6</w:t>
            </w:r>
            <w:r w:rsidR="00762324" w:rsidRPr="00345C11">
              <w:rPr>
                <w:rFonts w:eastAsia="Times New Roman" w:cs="Times New Roman"/>
                <w:color w:val="000000"/>
                <w:sz w:val="22"/>
                <w:lang w:eastAsia="lt-LT"/>
              </w:rPr>
              <w:t>00</w:t>
            </w:r>
          </w:p>
        </w:tc>
      </w:tr>
      <w:tr w:rsidR="00762324" w:rsidRPr="00345C11" w14:paraId="03303C39" w14:textId="77777777" w:rsidTr="00AC1057">
        <w:trPr>
          <w:trHeight w:val="288"/>
        </w:trPr>
        <w:tc>
          <w:tcPr>
            <w:tcW w:w="8559" w:type="dxa"/>
            <w:tcBorders>
              <w:top w:val="nil"/>
              <w:left w:val="single" w:sz="4" w:space="0" w:color="auto"/>
              <w:bottom w:val="single" w:sz="4" w:space="0" w:color="auto"/>
              <w:right w:val="single" w:sz="4" w:space="0" w:color="auto"/>
            </w:tcBorders>
            <w:vAlign w:val="center"/>
            <w:hideMark/>
          </w:tcPr>
          <w:p w14:paraId="76C15417"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Specialūs dažymai mikroorganizmams, (1 vienetas)</w:t>
            </w:r>
          </w:p>
        </w:tc>
        <w:tc>
          <w:tcPr>
            <w:tcW w:w="1366" w:type="dxa"/>
            <w:tcBorders>
              <w:top w:val="nil"/>
              <w:left w:val="nil"/>
              <w:bottom w:val="single" w:sz="4" w:space="0" w:color="auto"/>
              <w:right w:val="single" w:sz="4" w:space="0" w:color="auto"/>
            </w:tcBorders>
            <w:noWrap/>
            <w:vAlign w:val="bottom"/>
            <w:hideMark/>
          </w:tcPr>
          <w:p w14:paraId="71C3E4DF" w14:textId="5948405B"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450</w:t>
            </w:r>
          </w:p>
        </w:tc>
      </w:tr>
      <w:tr w:rsidR="00762324" w:rsidRPr="00345C11" w14:paraId="30306889" w14:textId="77777777" w:rsidTr="00AC1057">
        <w:trPr>
          <w:trHeight w:val="288"/>
        </w:trPr>
        <w:tc>
          <w:tcPr>
            <w:tcW w:w="8559" w:type="dxa"/>
            <w:tcBorders>
              <w:top w:val="nil"/>
              <w:left w:val="single" w:sz="4" w:space="0" w:color="auto"/>
              <w:bottom w:val="single" w:sz="4" w:space="0" w:color="auto"/>
              <w:right w:val="single" w:sz="4" w:space="0" w:color="auto"/>
            </w:tcBorders>
            <w:noWrap/>
            <w:vAlign w:val="center"/>
            <w:hideMark/>
          </w:tcPr>
          <w:p w14:paraId="6C82F7E6"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Specialūs dažymai, visi kiti, (1 vienetas)</w:t>
            </w:r>
          </w:p>
        </w:tc>
        <w:tc>
          <w:tcPr>
            <w:tcW w:w="1366" w:type="dxa"/>
            <w:tcBorders>
              <w:top w:val="nil"/>
              <w:left w:val="nil"/>
              <w:bottom w:val="single" w:sz="4" w:space="0" w:color="auto"/>
              <w:right w:val="single" w:sz="4" w:space="0" w:color="auto"/>
            </w:tcBorders>
            <w:noWrap/>
            <w:vAlign w:val="bottom"/>
            <w:hideMark/>
          </w:tcPr>
          <w:p w14:paraId="776D1E4D" w14:textId="16722FBA"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3</w:t>
            </w:r>
            <w:r w:rsidR="00762324" w:rsidRPr="00345C11">
              <w:rPr>
                <w:rFonts w:eastAsia="Times New Roman" w:cs="Times New Roman"/>
                <w:color w:val="000000"/>
                <w:sz w:val="22"/>
                <w:lang w:eastAsia="lt-LT"/>
              </w:rPr>
              <w:t>00</w:t>
            </w:r>
          </w:p>
        </w:tc>
      </w:tr>
      <w:tr w:rsidR="00762324" w:rsidRPr="00345C11" w14:paraId="4DB809B0" w14:textId="77777777" w:rsidTr="00AC1057">
        <w:trPr>
          <w:trHeight w:val="288"/>
        </w:trPr>
        <w:tc>
          <w:tcPr>
            <w:tcW w:w="8559" w:type="dxa"/>
            <w:tcBorders>
              <w:top w:val="nil"/>
              <w:left w:val="single" w:sz="4" w:space="0" w:color="auto"/>
              <w:bottom w:val="single" w:sz="4" w:space="0" w:color="auto"/>
              <w:right w:val="single" w:sz="4" w:space="0" w:color="auto"/>
            </w:tcBorders>
            <w:noWrap/>
            <w:vAlign w:val="center"/>
            <w:hideMark/>
          </w:tcPr>
          <w:p w14:paraId="4C270D49"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Histocheminis dažymas, identifikuojantis cheminius komponentus (vienas vienetas)</w:t>
            </w:r>
          </w:p>
        </w:tc>
        <w:tc>
          <w:tcPr>
            <w:tcW w:w="1366" w:type="dxa"/>
            <w:tcBorders>
              <w:top w:val="nil"/>
              <w:left w:val="nil"/>
              <w:bottom w:val="single" w:sz="4" w:space="0" w:color="auto"/>
              <w:right w:val="single" w:sz="4" w:space="0" w:color="auto"/>
            </w:tcBorders>
            <w:noWrap/>
            <w:vAlign w:val="bottom"/>
            <w:hideMark/>
          </w:tcPr>
          <w:p w14:paraId="1135883B" w14:textId="62D488E0"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60</w:t>
            </w:r>
          </w:p>
        </w:tc>
      </w:tr>
      <w:tr w:rsidR="00762324" w:rsidRPr="00345C11" w14:paraId="1D353FCB" w14:textId="77777777" w:rsidTr="00AC1057">
        <w:trPr>
          <w:trHeight w:val="288"/>
        </w:trPr>
        <w:tc>
          <w:tcPr>
            <w:tcW w:w="8559" w:type="dxa"/>
            <w:tcBorders>
              <w:top w:val="nil"/>
              <w:left w:val="single" w:sz="4" w:space="0" w:color="auto"/>
              <w:bottom w:val="single" w:sz="4" w:space="0" w:color="auto"/>
              <w:right w:val="single" w:sz="4" w:space="0" w:color="auto"/>
            </w:tcBorders>
            <w:noWrap/>
            <w:vAlign w:val="center"/>
            <w:hideMark/>
          </w:tcPr>
          <w:p w14:paraId="28587F01"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Histocheminis dažymas, identifikuojantis fermentus (vienas vienetas)</w:t>
            </w:r>
          </w:p>
        </w:tc>
        <w:tc>
          <w:tcPr>
            <w:tcW w:w="1366" w:type="dxa"/>
            <w:tcBorders>
              <w:top w:val="nil"/>
              <w:left w:val="nil"/>
              <w:bottom w:val="single" w:sz="4" w:space="0" w:color="auto"/>
              <w:right w:val="single" w:sz="4" w:space="0" w:color="auto"/>
            </w:tcBorders>
            <w:noWrap/>
            <w:vAlign w:val="bottom"/>
            <w:hideMark/>
          </w:tcPr>
          <w:p w14:paraId="660D0993" w14:textId="052C10A1"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450</w:t>
            </w:r>
          </w:p>
        </w:tc>
      </w:tr>
      <w:tr w:rsidR="00762324" w:rsidRPr="00345C11" w14:paraId="3FD83FF4" w14:textId="77777777" w:rsidTr="00AC1057">
        <w:trPr>
          <w:trHeight w:val="288"/>
        </w:trPr>
        <w:tc>
          <w:tcPr>
            <w:tcW w:w="8559" w:type="dxa"/>
            <w:tcBorders>
              <w:top w:val="nil"/>
              <w:left w:val="single" w:sz="4" w:space="0" w:color="auto"/>
              <w:bottom w:val="single" w:sz="4" w:space="0" w:color="auto"/>
              <w:right w:val="single" w:sz="4" w:space="0" w:color="auto"/>
            </w:tcBorders>
            <w:vAlign w:val="center"/>
            <w:hideMark/>
          </w:tcPr>
          <w:p w14:paraId="1EDD1E19"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Imunohistocheminis tyrimas, kiekvieno antikūnio</w:t>
            </w:r>
          </w:p>
        </w:tc>
        <w:tc>
          <w:tcPr>
            <w:tcW w:w="1366" w:type="dxa"/>
            <w:tcBorders>
              <w:top w:val="nil"/>
              <w:left w:val="nil"/>
              <w:bottom w:val="single" w:sz="4" w:space="0" w:color="auto"/>
              <w:right w:val="single" w:sz="4" w:space="0" w:color="auto"/>
            </w:tcBorders>
            <w:noWrap/>
            <w:vAlign w:val="bottom"/>
            <w:hideMark/>
          </w:tcPr>
          <w:p w14:paraId="23D86646" w14:textId="0A965101"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15</w:t>
            </w:r>
          </w:p>
        </w:tc>
      </w:tr>
      <w:tr w:rsidR="00762324" w:rsidRPr="00345C11" w14:paraId="6DF018F8" w14:textId="77777777" w:rsidTr="00AC1057">
        <w:trPr>
          <w:trHeight w:val="288"/>
        </w:trPr>
        <w:tc>
          <w:tcPr>
            <w:tcW w:w="8559" w:type="dxa"/>
            <w:tcBorders>
              <w:top w:val="nil"/>
              <w:left w:val="single" w:sz="4" w:space="0" w:color="auto"/>
              <w:bottom w:val="single" w:sz="4" w:space="0" w:color="auto"/>
              <w:right w:val="single" w:sz="4" w:space="0" w:color="auto"/>
            </w:tcBorders>
            <w:vAlign w:val="center"/>
            <w:hideMark/>
          </w:tcPr>
          <w:p w14:paraId="661A5A24"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Gimdos kaklelio citologinis tyrimas iš skystosios terpės (PAPst)</w:t>
            </w:r>
          </w:p>
        </w:tc>
        <w:tc>
          <w:tcPr>
            <w:tcW w:w="1366" w:type="dxa"/>
            <w:tcBorders>
              <w:top w:val="nil"/>
              <w:left w:val="nil"/>
              <w:bottom w:val="single" w:sz="4" w:space="0" w:color="auto"/>
              <w:right w:val="single" w:sz="4" w:space="0" w:color="auto"/>
            </w:tcBorders>
            <w:noWrap/>
            <w:vAlign w:val="bottom"/>
            <w:hideMark/>
          </w:tcPr>
          <w:p w14:paraId="1C010380" w14:textId="2B52A4BC"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150</w:t>
            </w:r>
          </w:p>
        </w:tc>
      </w:tr>
      <w:tr w:rsidR="00762324" w:rsidRPr="00345C11" w14:paraId="64BB0EEF" w14:textId="77777777" w:rsidTr="00AC1057">
        <w:trPr>
          <w:trHeight w:val="552"/>
        </w:trPr>
        <w:tc>
          <w:tcPr>
            <w:tcW w:w="8559" w:type="dxa"/>
            <w:tcBorders>
              <w:top w:val="nil"/>
              <w:left w:val="single" w:sz="4" w:space="0" w:color="auto"/>
              <w:bottom w:val="single" w:sz="4" w:space="0" w:color="auto"/>
              <w:right w:val="single" w:sz="4" w:space="0" w:color="auto"/>
            </w:tcBorders>
            <w:vAlign w:val="center"/>
            <w:hideMark/>
          </w:tcPr>
          <w:p w14:paraId="2EFAC945"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Žmogaus papilomos viruso tyrimas PGR metodu, genotipuojant 14 aukštos rizikos tipų: 16,18,31,33,35,39,45,51,52,56,58,59,66,68</w:t>
            </w:r>
          </w:p>
        </w:tc>
        <w:tc>
          <w:tcPr>
            <w:tcW w:w="1366" w:type="dxa"/>
            <w:tcBorders>
              <w:top w:val="nil"/>
              <w:left w:val="nil"/>
              <w:bottom w:val="single" w:sz="4" w:space="0" w:color="auto"/>
              <w:right w:val="single" w:sz="4" w:space="0" w:color="auto"/>
            </w:tcBorders>
            <w:noWrap/>
            <w:vAlign w:val="bottom"/>
            <w:hideMark/>
          </w:tcPr>
          <w:p w14:paraId="66083A8D" w14:textId="199AAF80"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150</w:t>
            </w:r>
          </w:p>
        </w:tc>
      </w:tr>
      <w:tr w:rsidR="00762324" w:rsidRPr="00345C11" w14:paraId="46ACD222" w14:textId="77777777" w:rsidTr="00AC1057">
        <w:trPr>
          <w:trHeight w:val="828"/>
        </w:trPr>
        <w:tc>
          <w:tcPr>
            <w:tcW w:w="8559" w:type="dxa"/>
            <w:tcBorders>
              <w:top w:val="nil"/>
              <w:left w:val="single" w:sz="4" w:space="0" w:color="auto"/>
              <w:bottom w:val="single" w:sz="4" w:space="0" w:color="auto"/>
              <w:right w:val="single" w:sz="4" w:space="0" w:color="auto"/>
            </w:tcBorders>
            <w:vAlign w:val="center"/>
            <w:hideMark/>
          </w:tcPr>
          <w:p w14:paraId="7738CD40"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7-ių lytiškai plintančių infekcinių  ligų sukėlėjų tyrimas PGR metodu  (Trichomonas vaginalis, Mycoplasma hominis, Ureaplasma urealyticum, Ureaplasma parvum, Chlamydia trachomatis, Mycoplasma genitalium, Neisseria gonorrhoeae)</w:t>
            </w:r>
          </w:p>
        </w:tc>
        <w:tc>
          <w:tcPr>
            <w:tcW w:w="1366" w:type="dxa"/>
            <w:tcBorders>
              <w:top w:val="nil"/>
              <w:left w:val="nil"/>
              <w:bottom w:val="single" w:sz="4" w:space="0" w:color="auto"/>
              <w:right w:val="single" w:sz="4" w:space="0" w:color="auto"/>
            </w:tcBorders>
            <w:noWrap/>
            <w:vAlign w:val="bottom"/>
            <w:hideMark/>
          </w:tcPr>
          <w:p w14:paraId="5926F5B4" w14:textId="6D57AF35"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60</w:t>
            </w:r>
          </w:p>
        </w:tc>
      </w:tr>
      <w:tr w:rsidR="00AC1057" w:rsidRPr="00345C11" w14:paraId="7BF3C889" w14:textId="77777777" w:rsidTr="00AC1057">
        <w:trPr>
          <w:trHeight w:val="828"/>
        </w:trPr>
        <w:tc>
          <w:tcPr>
            <w:tcW w:w="8559" w:type="dxa"/>
            <w:tcBorders>
              <w:top w:val="nil"/>
              <w:left w:val="single" w:sz="4" w:space="0" w:color="auto"/>
              <w:bottom w:val="single" w:sz="4" w:space="0" w:color="auto"/>
              <w:right w:val="single" w:sz="4" w:space="0" w:color="auto"/>
            </w:tcBorders>
            <w:vAlign w:val="center"/>
          </w:tcPr>
          <w:p w14:paraId="58FA3786" w14:textId="0D603A6C" w:rsidR="00AC1057" w:rsidRPr="00345C11" w:rsidRDefault="00AC1057" w:rsidP="00345C11">
            <w:pPr>
              <w:spacing w:before="120" w:after="0" w:line="240" w:lineRule="auto"/>
              <w:rPr>
                <w:rFonts w:eastAsia="Times New Roman" w:cs="Times New Roman"/>
                <w:color w:val="000000"/>
                <w:sz w:val="22"/>
                <w:lang w:eastAsia="lt-LT"/>
              </w:rPr>
            </w:pPr>
            <w:r w:rsidRPr="00AC1057">
              <w:rPr>
                <w:rFonts w:eastAsia="Times New Roman" w:cs="Times New Roman"/>
                <w:bCs/>
                <w:color w:val="000000"/>
                <w:sz w:val="22"/>
                <w:lang w:eastAsia="lt-LT"/>
              </w:rPr>
              <w:t>Vieno iš infekcijų sukėlėjų nustatymas PGR metodu 1vnt. (Candida albicans (PGR),</w:t>
            </w:r>
            <w:r w:rsidRPr="00AC1057">
              <w:rPr>
                <w:rFonts w:eastAsia="Times New Roman" w:cs="Times New Roman"/>
                <w:color w:val="000000"/>
                <w:sz w:val="22"/>
                <w:lang w:eastAsia="lt-LT"/>
              </w:rPr>
              <w:t xml:space="preserve"> </w:t>
            </w:r>
            <w:r w:rsidRPr="00AC1057">
              <w:rPr>
                <w:rFonts w:eastAsia="Times New Roman" w:cs="Times New Roman"/>
                <w:bCs/>
                <w:color w:val="000000"/>
                <w:sz w:val="22"/>
                <w:lang w:eastAsia="lt-LT"/>
              </w:rPr>
              <w:t>Chlamydia trachomatis (PGR),</w:t>
            </w:r>
            <w:r w:rsidRPr="00AC1057">
              <w:rPr>
                <w:rFonts w:eastAsia="Times New Roman" w:cs="Times New Roman"/>
                <w:color w:val="000000"/>
                <w:sz w:val="22"/>
                <w:lang w:eastAsia="lt-LT"/>
              </w:rPr>
              <w:t xml:space="preserve"> </w:t>
            </w:r>
            <w:r w:rsidRPr="00AC1057">
              <w:rPr>
                <w:rFonts w:eastAsia="Times New Roman" w:cs="Times New Roman"/>
                <w:bCs/>
                <w:color w:val="000000"/>
                <w:sz w:val="22"/>
                <w:lang w:eastAsia="lt-LT"/>
              </w:rPr>
              <w:t>Gardnerella vaginalis (PGR),</w:t>
            </w:r>
            <w:r w:rsidRPr="00AC1057">
              <w:rPr>
                <w:rFonts w:eastAsia="Times New Roman" w:cs="Times New Roman"/>
                <w:color w:val="000000"/>
                <w:sz w:val="22"/>
                <w:lang w:eastAsia="lt-LT"/>
              </w:rPr>
              <w:t xml:space="preserve"> </w:t>
            </w:r>
            <w:r w:rsidRPr="00AC1057">
              <w:rPr>
                <w:rFonts w:eastAsia="Times New Roman" w:cs="Times New Roman"/>
                <w:bCs/>
                <w:color w:val="000000"/>
                <w:sz w:val="22"/>
                <w:lang w:eastAsia="lt-LT"/>
              </w:rPr>
              <w:t>Mycoplasma genitalium (PGR),</w:t>
            </w:r>
            <w:r w:rsidRPr="00AC1057">
              <w:rPr>
                <w:rFonts w:eastAsia="Times New Roman" w:cs="Times New Roman"/>
                <w:color w:val="000000"/>
                <w:sz w:val="22"/>
                <w:lang w:eastAsia="lt-LT"/>
              </w:rPr>
              <w:t xml:space="preserve"> </w:t>
            </w:r>
            <w:r w:rsidRPr="00AC1057">
              <w:rPr>
                <w:rFonts w:eastAsia="Times New Roman" w:cs="Times New Roman"/>
                <w:bCs/>
                <w:color w:val="000000"/>
                <w:sz w:val="22"/>
                <w:lang w:eastAsia="lt-LT"/>
              </w:rPr>
              <w:t>Mycoplasma hominis (PGR),</w:t>
            </w:r>
            <w:r w:rsidRPr="00AC1057">
              <w:rPr>
                <w:rFonts w:eastAsia="Times New Roman" w:cs="Times New Roman"/>
                <w:color w:val="000000"/>
                <w:sz w:val="22"/>
                <w:lang w:eastAsia="lt-LT"/>
              </w:rPr>
              <w:t xml:space="preserve"> </w:t>
            </w:r>
            <w:r w:rsidRPr="00AC1057">
              <w:rPr>
                <w:rFonts w:eastAsia="Times New Roman" w:cs="Times New Roman"/>
                <w:bCs/>
                <w:color w:val="000000"/>
                <w:sz w:val="22"/>
                <w:lang w:eastAsia="lt-LT"/>
              </w:rPr>
              <w:t>Neisseria gonorrhoeae (PGR),</w:t>
            </w:r>
            <w:r w:rsidRPr="00AC1057">
              <w:rPr>
                <w:rFonts w:eastAsia="Times New Roman" w:cs="Times New Roman"/>
                <w:color w:val="000000"/>
                <w:sz w:val="22"/>
                <w:lang w:eastAsia="lt-LT"/>
              </w:rPr>
              <w:t xml:space="preserve"> </w:t>
            </w:r>
            <w:r w:rsidRPr="00AC1057">
              <w:rPr>
                <w:rFonts w:eastAsia="Times New Roman" w:cs="Times New Roman"/>
                <w:bCs/>
                <w:color w:val="000000"/>
                <w:sz w:val="22"/>
                <w:lang w:eastAsia="lt-LT"/>
              </w:rPr>
              <w:t>Trichomonas vaginalis (PGR), Ureaplasma spp (PGR)</w:t>
            </w:r>
          </w:p>
        </w:tc>
        <w:tc>
          <w:tcPr>
            <w:tcW w:w="1366" w:type="dxa"/>
            <w:tcBorders>
              <w:top w:val="nil"/>
              <w:left w:val="nil"/>
              <w:bottom w:val="single" w:sz="4" w:space="0" w:color="auto"/>
              <w:right w:val="single" w:sz="4" w:space="0" w:color="auto"/>
            </w:tcBorders>
            <w:noWrap/>
            <w:vAlign w:val="bottom"/>
          </w:tcPr>
          <w:p w14:paraId="1230FA02" w14:textId="6582E65E" w:rsidR="00AC1057" w:rsidRDefault="00AC1057"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15</w:t>
            </w:r>
          </w:p>
        </w:tc>
      </w:tr>
      <w:tr w:rsidR="00762324" w:rsidRPr="00345C11" w14:paraId="11A3B327" w14:textId="77777777" w:rsidTr="00AC1057">
        <w:trPr>
          <w:trHeight w:val="288"/>
        </w:trPr>
        <w:tc>
          <w:tcPr>
            <w:tcW w:w="8559" w:type="dxa"/>
            <w:tcBorders>
              <w:top w:val="nil"/>
              <w:left w:val="single" w:sz="4" w:space="0" w:color="auto"/>
              <w:bottom w:val="single" w:sz="4" w:space="0" w:color="auto"/>
              <w:right w:val="single" w:sz="4" w:space="0" w:color="auto"/>
            </w:tcBorders>
            <w:vAlign w:val="center"/>
            <w:hideMark/>
          </w:tcPr>
          <w:p w14:paraId="6F0630B9" w14:textId="77777777" w:rsidR="00762324" w:rsidRPr="00345C11" w:rsidRDefault="00762324" w:rsidP="00345C11">
            <w:pPr>
              <w:spacing w:before="120" w:after="0" w:line="240" w:lineRule="auto"/>
              <w:rPr>
                <w:rFonts w:eastAsia="Times New Roman" w:cs="Times New Roman"/>
                <w:color w:val="000000"/>
                <w:sz w:val="22"/>
                <w:lang w:eastAsia="lt-LT"/>
              </w:rPr>
            </w:pPr>
            <w:r w:rsidRPr="00345C11">
              <w:rPr>
                <w:rFonts w:eastAsia="Times New Roman" w:cs="Times New Roman"/>
                <w:color w:val="000000"/>
                <w:sz w:val="22"/>
                <w:lang w:eastAsia="lt-LT"/>
              </w:rPr>
              <w:t>Imunohistocheminis tyrimas CINtec PLUS</w:t>
            </w:r>
          </w:p>
        </w:tc>
        <w:tc>
          <w:tcPr>
            <w:tcW w:w="1366" w:type="dxa"/>
            <w:tcBorders>
              <w:top w:val="nil"/>
              <w:left w:val="nil"/>
              <w:bottom w:val="single" w:sz="4" w:space="0" w:color="auto"/>
              <w:right w:val="single" w:sz="4" w:space="0" w:color="auto"/>
            </w:tcBorders>
            <w:noWrap/>
            <w:vAlign w:val="bottom"/>
            <w:hideMark/>
          </w:tcPr>
          <w:p w14:paraId="5B882942" w14:textId="34E8C5CE"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30</w:t>
            </w:r>
          </w:p>
        </w:tc>
      </w:tr>
      <w:tr w:rsidR="00762324" w:rsidRPr="00345C11" w14:paraId="52D1FDE2" w14:textId="77777777" w:rsidTr="00AC1057">
        <w:trPr>
          <w:trHeight w:val="288"/>
        </w:trPr>
        <w:tc>
          <w:tcPr>
            <w:tcW w:w="8559" w:type="dxa"/>
            <w:tcBorders>
              <w:top w:val="nil"/>
              <w:left w:val="single" w:sz="4" w:space="0" w:color="auto"/>
              <w:bottom w:val="single" w:sz="4" w:space="0" w:color="auto"/>
              <w:right w:val="single" w:sz="4" w:space="0" w:color="auto"/>
            </w:tcBorders>
            <w:noWrap/>
            <w:vAlign w:val="bottom"/>
            <w:hideMark/>
          </w:tcPr>
          <w:p w14:paraId="501CA167" w14:textId="77777777" w:rsidR="00762324" w:rsidRPr="00345C11" w:rsidRDefault="00762324" w:rsidP="00345C11">
            <w:pPr>
              <w:spacing w:before="120" w:after="0" w:line="240" w:lineRule="auto"/>
              <w:rPr>
                <w:rFonts w:eastAsia="Times New Roman" w:cs="Times New Roman"/>
                <w:color w:val="242424"/>
                <w:sz w:val="22"/>
                <w:lang w:eastAsia="lt-LT"/>
              </w:rPr>
            </w:pPr>
            <w:r w:rsidRPr="00345C11">
              <w:rPr>
                <w:rFonts w:eastAsia="Times New Roman" w:cs="Times New Roman"/>
                <w:color w:val="242424"/>
                <w:sz w:val="22"/>
                <w:lang w:eastAsia="lt-LT"/>
              </w:rPr>
              <w:t>BRAF geno V600 mutacijos tyrimas RL-PGR metodu</w:t>
            </w:r>
          </w:p>
        </w:tc>
        <w:tc>
          <w:tcPr>
            <w:tcW w:w="1366" w:type="dxa"/>
            <w:tcBorders>
              <w:top w:val="nil"/>
              <w:left w:val="nil"/>
              <w:bottom w:val="single" w:sz="4" w:space="0" w:color="auto"/>
              <w:right w:val="single" w:sz="4" w:space="0" w:color="auto"/>
            </w:tcBorders>
            <w:noWrap/>
            <w:vAlign w:val="bottom"/>
            <w:hideMark/>
          </w:tcPr>
          <w:p w14:paraId="7568DC22" w14:textId="0129A765"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60</w:t>
            </w:r>
          </w:p>
        </w:tc>
      </w:tr>
      <w:tr w:rsidR="00762324" w:rsidRPr="00345C11" w14:paraId="27E5341C" w14:textId="77777777" w:rsidTr="00AC1057">
        <w:trPr>
          <w:trHeight w:val="288"/>
        </w:trPr>
        <w:tc>
          <w:tcPr>
            <w:tcW w:w="8559" w:type="dxa"/>
            <w:tcBorders>
              <w:top w:val="nil"/>
              <w:left w:val="single" w:sz="4" w:space="0" w:color="auto"/>
              <w:bottom w:val="single" w:sz="4" w:space="0" w:color="auto"/>
              <w:right w:val="single" w:sz="4" w:space="0" w:color="auto"/>
            </w:tcBorders>
            <w:noWrap/>
            <w:vAlign w:val="bottom"/>
            <w:hideMark/>
          </w:tcPr>
          <w:p w14:paraId="5D05B8EB" w14:textId="77777777" w:rsidR="00762324" w:rsidRPr="00345C11" w:rsidRDefault="00762324" w:rsidP="00345C11">
            <w:pPr>
              <w:spacing w:before="120" w:after="0" w:line="240" w:lineRule="auto"/>
              <w:rPr>
                <w:rFonts w:eastAsia="Times New Roman" w:cs="Times New Roman"/>
                <w:color w:val="242424"/>
                <w:sz w:val="22"/>
                <w:lang w:eastAsia="lt-LT"/>
              </w:rPr>
            </w:pPr>
            <w:r w:rsidRPr="00345C11">
              <w:rPr>
                <w:rFonts w:eastAsia="Times New Roman" w:cs="Times New Roman"/>
                <w:color w:val="242424"/>
                <w:sz w:val="22"/>
                <w:lang w:eastAsia="lt-LT"/>
              </w:rPr>
              <w:t>BRAF geno mutacijų nustatymas</w:t>
            </w:r>
          </w:p>
        </w:tc>
        <w:tc>
          <w:tcPr>
            <w:tcW w:w="1366" w:type="dxa"/>
            <w:tcBorders>
              <w:top w:val="nil"/>
              <w:left w:val="nil"/>
              <w:bottom w:val="single" w:sz="4" w:space="0" w:color="auto"/>
              <w:right w:val="single" w:sz="4" w:space="0" w:color="auto"/>
            </w:tcBorders>
            <w:noWrap/>
            <w:vAlign w:val="bottom"/>
            <w:hideMark/>
          </w:tcPr>
          <w:p w14:paraId="3F93E5D7" w14:textId="71B529A6" w:rsidR="00762324" w:rsidRPr="00345C11" w:rsidRDefault="009722DD" w:rsidP="002C25EF">
            <w:pPr>
              <w:spacing w:before="120" w:after="0" w:line="240" w:lineRule="auto"/>
              <w:jc w:val="center"/>
              <w:rPr>
                <w:rFonts w:eastAsia="Times New Roman" w:cs="Times New Roman"/>
                <w:color w:val="000000"/>
                <w:sz w:val="22"/>
                <w:lang w:eastAsia="lt-LT"/>
              </w:rPr>
            </w:pPr>
            <w:r>
              <w:rPr>
                <w:rFonts w:eastAsia="Times New Roman" w:cs="Times New Roman"/>
                <w:color w:val="000000"/>
                <w:sz w:val="22"/>
                <w:lang w:eastAsia="lt-LT"/>
              </w:rPr>
              <w:t>60</w:t>
            </w:r>
          </w:p>
        </w:tc>
      </w:tr>
    </w:tbl>
    <w:p w14:paraId="1F0CE932" w14:textId="77777777" w:rsidR="00762324" w:rsidRPr="00345C11" w:rsidRDefault="00762324" w:rsidP="00345C11">
      <w:pPr>
        <w:tabs>
          <w:tab w:val="left" w:pos="720"/>
        </w:tabs>
        <w:spacing w:before="120" w:after="0" w:line="240" w:lineRule="auto"/>
        <w:rPr>
          <w:rFonts w:cs="Times New Roman"/>
          <w:b/>
          <w:iCs/>
          <w:sz w:val="22"/>
        </w:rPr>
      </w:pPr>
    </w:p>
    <w:p w14:paraId="4D5AE088" w14:textId="77777777" w:rsidR="00762324" w:rsidRPr="00345C11" w:rsidRDefault="00762324" w:rsidP="00345C11">
      <w:pPr>
        <w:spacing w:before="120" w:after="0" w:line="240" w:lineRule="auto"/>
        <w:rPr>
          <w:rFonts w:cs="Times New Roman"/>
          <w:sz w:val="22"/>
        </w:rPr>
      </w:pPr>
    </w:p>
    <w:p w14:paraId="1C0E4BFD" w14:textId="2209BC96" w:rsidR="00014B86" w:rsidRPr="00345C11" w:rsidRDefault="00345C11" w:rsidP="00345C11">
      <w:pPr>
        <w:tabs>
          <w:tab w:val="left" w:pos="0"/>
          <w:tab w:val="left" w:pos="567"/>
          <w:tab w:val="left" w:pos="993"/>
          <w:tab w:val="left" w:pos="1134"/>
        </w:tabs>
        <w:spacing w:before="120" w:after="0" w:line="240" w:lineRule="auto"/>
        <w:jc w:val="center"/>
        <w:rPr>
          <w:rFonts w:eastAsia="Times New Roman" w:cs="Times New Roman"/>
          <w:b/>
          <w:bCs/>
          <w:kern w:val="0"/>
          <w:sz w:val="22"/>
          <w14:ligatures w14:val="none"/>
        </w:rPr>
      </w:pPr>
      <w:r w:rsidRPr="00345C11">
        <w:rPr>
          <w:rFonts w:eastAsia="Times New Roman" w:cs="Times New Roman"/>
          <w:b/>
          <w:bCs/>
          <w:kern w:val="0"/>
          <w:sz w:val="22"/>
          <w14:ligatures w14:val="none"/>
        </w:rPr>
        <w:t>_____</w:t>
      </w:r>
    </w:p>
    <w:sectPr w:rsidR="00014B86" w:rsidRPr="00345C11" w:rsidSect="002C25EF">
      <w:footerReference w:type="default" r:id="rId9"/>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C33DE" w14:textId="77777777" w:rsidR="00B32D46" w:rsidRDefault="00B32D46" w:rsidP="001E4963">
      <w:pPr>
        <w:spacing w:after="0" w:line="240" w:lineRule="auto"/>
      </w:pPr>
      <w:r>
        <w:separator/>
      </w:r>
    </w:p>
  </w:endnote>
  <w:endnote w:type="continuationSeparator" w:id="0">
    <w:p w14:paraId="5B74FD82" w14:textId="77777777" w:rsidR="00B32D46" w:rsidRDefault="00B32D46" w:rsidP="001E4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075631"/>
      <w:docPartObj>
        <w:docPartGallery w:val="Page Numbers (Bottom of Page)"/>
        <w:docPartUnique/>
      </w:docPartObj>
    </w:sdtPr>
    <w:sdtEndPr>
      <w:rPr>
        <w:noProof/>
        <w:sz w:val="16"/>
        <w:szCs w:val="16"/>
      </w:rPr>
    </w:sdtEndPr>
    <w:sdtContent>
      <w:p w14:paraId="4DAAEDF7" w14:textId="794DBCB6" w:rsidR="006805F4" w:rsidRPr="006805F4" w:rsidRDefault="006805F4">
        <w:pPr>
          <w:pStyle w:val="Porat"/>
          <w:jc w:val="center"/>
          <w:rPr>
            <w:sz w:val="16"/>
            <w:szCs w:val="16"/>
          </w:rPr>
        </w:pPr>
        <w:r w:rsidRPr="006805F4">
          <w:rPr>
            <w:sz w:val="16"/>
            <w:szCs w:val="16"/>
          </w:rPr>
          <w:fldChar w:fldCharType="begin"/>
        </w:r>
        <w:r w:rsidRPr="006805F4">
          <w:rPr>
            <w:sz w:val="16"/>
            <w:szCs w:val="16"/>
          </w:rPr>
          <w:instrText xml:space="preserve"> PAGE   \* MERGEFORMAT </w:instrText>
        </w:r>
        <w:r w:rsidRPr="006805F4">
          <w:rPr>
            <w:sz w:val="16"/>
            <w:szCs w:val="16"/>
          </w:rPr>
          <w:fldChar w:fldCharType="separate"/>
        </w:r>
        <w:r w:rsidRPr="006805F4">
          <w:rPr>
            <w:noProof/>
            <w:sz w:val="16"/>
            <w:szCs w:val="16"/>
          </w:rPr>
          <w:t>2</w:t>
        </w:r>
        <w:r w:rsidRPr="006805F4">
          <w:rPr>
            <w:noProof/>
            <w:sz w:val="16"/>
            <w:szCs w:val="16"/>
          </w:rPr>
          <w:fldChar w:fldCharType="end"/>
        </w:r>
      </w:p>
    </w:sdtContent>
  </w:sdt>
  <w:p w14:paraId="03217FEE" w14:textId="77777777" w:rsidR="006805F4" w:rsidRDefault="006805F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91809" w14:textId="77777777" w:rsidR="00B32D46" w:rsidRDefault="00B32D46" w:rsidP="001E4963">
      <w:pPr>
        <w:spacing w:after="0" w:line="240" w:lineRule="auto"/>
      </w:pPr>
      <w:r>
        <w:separator/>
      </w:r>
    </w:p>
  </w:footnote>
  <w:footnote w:type="continuationSeparator" w:id="0">
    <w:p w14:paraId="58737569" w14:textId="77777777" w:rsidR="00B32D46" w:rsidRDefault="00B32D46" w:rsidP="001E4963">
      <w:pPr>
        <w:spacing w:after="0" w:line="240" w:lineRule="auto"/>
      </w:pPr>
      <w:r>
        <w:continuationSeparator/>
      </w:r>
    </w:p>
  </w:footnote>
  <w:footnote w:id="1">
    <w:p w14:paraId="73F448DE" w14:textId="3967F821" w:rsidR="00D6499E" w:rsidRPr="00F2022E" w:rsidRDefault="00D6499E" w:rsidP="00D6499E">
      <w:pPr>
        <w:pStyle w:val="Puslapioinaostekstas"/>
        <w:spacing w:after="0" w:line="240" w:lineRule="auto"/>
        <w:jc w:val="both"/>
        <w:rPr>
          <w:rFonts w:ascii="Times New Roman" w:hAnsi="Times New Roman" w:cs="Times New Roman"/>
          <w:sz w:val="18"/>
          <w:szCs w:val="18"/>
        </w:rPr>
      </w:pPr>
      <w:r w:rsidRPr="00F2022E">
        <w:rPr>
          <w:rStyle w:val="Puslapioinaosnuoroda"/>
          <w:rFonts w:ascii="Times New Roman" w:hAnsi="Times New Roman" w:cs="Times New Roman"/>
          <w:sz w:val="18"/>
          <w:szCs w:val="18"/>
        </w:rPr>
        <w:footnoteRef/>
      </w:r>
      <w:r w:rsidRPr="00F2022E">
        <w:rPr>
          <w:rFonts w:ascii="Times New Roman" w:hAnsi="Times New Roman" w:cs="Times New Roman"/>
          <w:sz w:val="18"/>
          <w:szCs w:val="18"/>
        </w:rPr>
        <w:t xml:space="preserve"> Techninėje specifikacijoje pateikiamas </w:t>
      </w:r>
      <w:r w:rsidR="00FD1393">
        <w:rPr>
          <w:rFonts w:ascii="Times New Roman" w:hAnsi="Times New Roman" w:cs="Times New Roman"/>
          <w:sz w:val="18"/>
          <w:szCs w:val="18"/>
        </w:rPr>
        <w:t>laikas</w:t>
      </w:r>
      <w:r w:rsidRPr="00F2022E">
        <w:rPr>
          <w:rFonts w:ascii="Times New Roman" w:hAnsi="Times New Roman" w:cs="Times New Roman"/>
          <w:sz w:val="18"/>
          <w:szCs w:val="18"/>
        </w:rPr>
        <w:t xml:space="preserve">, kurio neviršijant tiekėjas privalo </w:t>
      </w:r>
      <w:r w:rsidR="00FD1393">
        <w:rPr>
          <w:rFonts w:ascii="Times New Roman" w:hAnsi="Times New Roman" w:cs="Times New Roman"/>
          <w:sz w:val="18"/>
          <w:szCs w:val="18"/>
        </w:rPr>
        <w:t xml:space="preserve">paimti </w:t>
      </w:r>
      <w:r w:rsidR="00486550">
        <w:rPr>
          <w:rFonts w:ascii="Times New Roman" w:hAnsi="Times New Roman" w:cs="Times New Roman"/>
          <w:sz w:val="18"/>
          <w:szCs w:val="18"/>
        </w:rPr>
        <w:t>mėginius</w:t>
      </w:r>
      <w:r w:rsidRPr="00F2022E">
        <w:rPr>
          <w:rFonts w:ascii="Times New Roman" w:hAnsi="Times New Roman" w:cs="Times New Roman"/>
          <w:sz w:val="18"/>
          <w:szCs w:val="18"/>
        </w:rPr>
        <w:t xml:space="preserve">. Jeigu tiekėjas pateiktame pasiūlyme pasiūlo paimti mėginius tyrimams, pristatyti juos į tyrimus atliekančią laboratoriją ir </w:t>
      </w:r>
      <w:r>
        <w:rPr>
          <w:rFonts w:ascii="Times New Roman" w:hAnsi="Times New Roman" w:cs="Times New Roman"/>
          <w:sz w:val="18"/>
          <w:szCs w:val="18"/>
        </w:rPr>
        <w:t>juos užregistruoti</w:t>
      </w:r>
      <w:r w:rsidRPr="00F2022E">
        <w:rPr>
          <w:rFonts w:ascii="Times New Roman" w:hAnsi="Times New Roman" w:cs="Times New Roman"/>
          <w:sz w:val="18"/>
          <w:szCs w:val="18"/>
        </w:rPr>
        <w:t xml:space="preserve"> </w:t>
      </w:r>
      <w:r w:rsidR="00080EFA">
        <w:rPr>
          <w:rFonts w:ascii="Times New Roman" w:hAnsi="Times New Roman" w:cs="Times New Roman"/>
          <w:sz w:val="18"/>
          <w:szCs w:val="18"/>
        </w:rPr>
        <w:t xml:space="preserve">laboratorijos informacinėje sistemoje </w:t>
      </w:r>
      <w:r w:rsidRPr="00F2022E">
        <w:rPr>
          <w:rFonts w:ascii="Times New Roman" w:hAnsi="Times New Roman" w:cs="Times New Roman"/>
          <w:sz w:val="18"/>
          <w:szCs w:val="18"/>
        </w:rPr>
        <w:t>tą pačią dieną</w:t>
      </w:r>
      <w:r>
        <w:rPr>
          <w:rFonts w:ascii="Times New Roman" w:hAnsi="Times New Roman" w:cs="Times New Roman"/>
          <w:sz w:val="18"/>
          <w:szCs w:val="18"/>
        </w:rPr>
        <w:t>,</w:t>
      </w:r>
      <w:r w:rsidRPr="00F2022E">
        <w:rPr>
          <w:rFonts w:ascii="Times New Roman" w:hAnsi="Times New Roman" w:cs="Times New Roman"/>
          <w:sz w:val="18"/>
          <w:szCs w:val="18"/>
        </w:rPr>
        <w:t xml:space="preserve"> ir už tai teikėjui yra skiriami numatyti kokybiniai balai, tiekėjas privalo mėginius tyrimams paimti, pristatyti  ir </w:t>
      </w:r>
      <w:r>
        <w:rPr>
          <w:rFonts w:ascii="Times New Roman" w:hAnsi="Times New Roman" w:cs="Times New Roman"/>
          <w:sz w:val="18"/>
          <w:szCs w:val="18"/>
        </w:rPr>
        <w:t xml:space="preserve">juos užregistruoti </w:t>
      </w:r>
      <w:r w:rsidRPr="00F2022E">
        <w:rPr>
          <w:rFonts w:ascii="Times New Roman" w:hAnsi="Times New Roman" w:cs="Times New Roman"/>
          <w:sz w:val="18"/>
          <w:szCs w:val="18"/>
        </w:rPr>
        <w:t xml:space="preserve">tą pačią dieną. </w:t>
      </w:r>
    </w:p>
    <w:p w14:paraId="7D9C6F06" w14:textId="77777777" w:rsidR="00D6499E" w:rsidRDefault="00D6499E" w:rsidP="00D6499E">
      <w:pPr>
        <w:pStyle w:val="Puslapioinaostekstas"/>
      </w:pPr>
    </w:p>
  </w:footnote>
  <w:footnote w:id="2">
    <w:p w14:paraId="17727895" w14:textId="2B5B0439" w:rsidR="008956B4" w:rsidRPr="006805F4" w:rsidRDefault="008956B4" w:rsidP="008956B4">
      <w:pPr>
        <w:pStyle w:val="Puslapioinaostekstas"/>
        <w:spacing w:after="0" w:line="240" w:lineRule="auto"/>
        <w:jc w:val="both"/>
        <w:rPr>
          <w:rFonts w:ascii="Times New Roman" w:hAnsi="Times New Roman" w:cs="Times New Roman"/>
          <w:sz w:val="18"/>
          <w:szCs w:val="18"/>
        </w:rPr>
      </w:pPr>
      <w:r w:rsidRPr="006805F4">
        <w:rPr>
          <w:rStyle w:val="Puslapioinaosnuoroda"/>
          <w:rFonts w:ascii="Times New Roman" w:hAnsi="Times New Roman" w:cs="Times New Roman"/>
          <w:sz w:val="18"/>
          <w:szCs w:val="18"/>
        </w:rPr>
        <w:footnoteRef/>
      </w:r>
      <w:r w:rsidRPr="006805F4">
        <w:rPr>
          <w:rFonts w:ascii="Times New Roman" w:hAnsi="Times New Roman" w:cs="Times New Roman"/>
          <w:sz w:val="18"/>
          <w:szCs w:val="18"/>
        </w:rPr>
        <w:t xml:space="preserve"> </w:t>
      </w:r>
      <w:r w:rsidR="00D4139F" w:rsidRPr="006805F4">
        <w:rPr>
          <w:rFonts w:ascii="Times New Roman" w:hAnsi="Times New Roman" w:cs="Times New Roman"/>
          <w:sz w:val="18"/>
          <w:szCs w:val="18"/>
        </w:rPr>
        <w:t>Nurodyt</w:t>
      </w:r>
      <w:r w:rsidR="002F6D10">
        <w:rPr>
          <w:rFonts w:ascii="Times New Roman" w:hAnsi="Times New Roman" w:cs="Times New Roman"/>
          <w:sz w:val="18"/>
          <w:szCs w:val="18"/>
        </w:rPr>
        <w:t>as terminas</w:t>
      </w:r>
      <w:r w:rsidR="00D4139F" w:rsidRPr="006805F4">
        <w:rPr>
          <w:rFonts w:ascii="Times New Roman" w:hAnsi="Times New Roman" w:cs="Times New Roman"/>
          <w:sz w:val="18"/>
          <w:szCs w:val="18"/>
        </w:rPr>
        <w:t xml:space="preserve"> </w:t>
      </w:r>
      <w:r w:rsidRPr="006805F4">
        <w:rPr>
          <w:rFonts w:ascii="Times New Roman" w:hAnsi="Times New Roman" w:cs="Times New Roman"/>
          <w:sz w:val="18"/>
          <w:szCs w:val="18"/>
        </w:rPr>
        <w:t xml:space="preserve">yra maksimalus </w:t>
      </w:r>
      <w:r w:rsidR="001629A1" w:rsidRPr="006805F4">
        <w:rPr>
          <w:rFonts w:ascii="Times New Roman" w:hAnsi="Times New Roman" w:cs="Times New Roman"/>
          <w:sz w:val="18"/>
          <w:szCs w:val="18"/>
        </w:rPr>
        <w:t>terminas</w:t>
      </w:r>
      <w:r w:rsidRPr="006805F4">
        <w:rPr>
          <w:rFonts w:ascii="Times New Roman" w:hAnsi="Times New Roman" w:cs="Times New Roman"/>
          <w:sz w:val="18"/>
          <w:szCs w:val="18"/>
        </w:rPr>
        <w:t>, kurio neviršijant yra privaloma atlikti integraciją ir veikimo patikrinimą</w:t>
      </w:r>
      <w:r w:rsidR="00F053A2" w:rsidRPr="006805F4">
        <w:rPr>
          <w:rFonts w:ascii="Times New Roman" w:hAnsi="Times New Roman" w:cs="Times New Roman"/>
          <w:sz w:val="18"/>
          <w:szCs w:val="18"/>
        </w:rPr>
        <w:t>, j</w:t>
      </w:r>
      <w:r w:rsidRPr="006805F4">
        <w:rPr>
          <w:rFonts w:ascii="Times New Roman" w:hAnsi="Times New Roman" w:cs="Times New Roman"/>
          <w:sz w:val="18"/>
          <w:szCs w:val="18"/>
        </w:rPr>
        <w:t xml:space="preserve">eigu </w:t>
      </w:r>
      <w:r w:rsidR="008147EC" w:rsidRPr="006805F4">
        <w:rPr>
          <w:rFonts w:ascii="Times New Roman" w:hAnsi="Times New Roman" w:cs="Times New Roman"/>
          <w:sz w:val="18"/>
          <w:szCs w:val="18"/>
        </w:rPr>
        <w:t>tiekėjas</w:t>
      </w:r>
      <w:r w:rsidRPr="006805F4">
        <w:rPr>
          <w:rFonts w:ascii="Times New Roman" w:hAnsi="Times New Roman" w:cs="Times New Roman"/>
          <w:sz w:val="18"/>
          <w:szCs w:val="18"/>
        </w:rPr>
        <w:t xml:space="preserve"> pateiktame pasiūlyme nepasiūlo trumpesnio termino.</w:t>
      </w:r>
      <w:r w:rsidRPr="006805F4">
        <w:rPr>
          <w:rFonts w:ascii="Times New Roman" w:hAnsi="Times New Roman" w:cs="Times New Roman"/>
          <w:b/>
          <w:bCs/>
          <w:sz w:val="18"/>
          <w:szCs w:val="18"/>
        </w:rPr>
        <w:t xml:space="preserve"> </w:t>
      </w:r>
      <w:r w:rsidRPr="006805F4">
        <w:rPr>
          <w:rFonts w:ascii="Times New Roman" w:hAnsi="Times New Roman" w:cs="Times New Roman"/>
          <w:sz w:val="18"/>
          <w:szCs w:val="18"/>
        </w:rPr>
        <w:t xml:space="preserve">Jeigu </w:t>
      </w:r>
      <w:r w:rsidR="008147EC" w:rsidRPr="006805F4">
        <w:rPr>
          <w:rFonts w:ascii="Times New Roman" w:hAnsi="Times New Roman" w:cs="Times New Roman"/>
          <w:sz w:val="18"/>
          <w:szCs w:val="18"/>
        </w:rPr>
        <w:t>tiekėjas</w:t>
      </w:r>
      <w:r w:rsidR="00F053A2" w:rsidRPr="006805F4">
        <w:rPr>
          <w:rFonts w:ascii="Times New Roman" w:hAnsi="Times New Roman" w:cs="Times New Roman"/>
          <w:sz w:val="18"/>
          <w:szCs w:val="18"/>
        </w:rPr>
        <w:t xml:space="preserve"> </w:t>
      </w:r>
      <w:r w:rsidRPr="006805F4">
        <w:rPr>
          <w:rFonts w:ascii="Times New Roman" w:hAnsi="Times New Roman" w:cs="Times New Roman"/>
          <w:sz w:val="18"/>
          <w:szCs w:val="18"/>
        </w:rPr>
        <w:t>pateiktame pasiūlyme pasiūlo trumpesnį terminą</w:t>
      </w:r>
      <w:r w:rsidR="00F053A2" w:rsidRPr="006805F4">
        <w:rPr>
          <w:rFonts w:ascii="Times New Roman" w:hAnsi="Times New Roman" w:cs="Times New Roman"/>
          <w:sz w:val="18"/>
          <w:szCs w:val="18"/>
        </w:rPr>
        <w:t xml:space="preserve"> ir už pasiūlytą trumpesnį terminą </w:t>
      </w:r>
      <w:r w:rsidR="008147EC" w:rsidRPr="006805F4">
        <w:rPr>
          <w:rFonts w:ascii="Times New Roman" w:hAnsi="Times New Roman" w:cs="Times New Roman"/>
          <w:sz w:val="18"/>
          <w:szCs w:val="18"/>
        </w:rPr>
        <w:t>tiekėjui</w:t>
      </w:r>
      <w:r w:rsidR="00B4450B" w:rsidRPr="006805F4">
        <w:rPr>
          <w:rFonts w:ascii="Times New Roman" w:hAnsi="Times New Roman" w:cs="Times New Roman"/>
          <w:sz w:val="18"/>
          <w:szCs w:val="18"/>
        </w:rPr>
        <w:t xml:space="preserve"> </w:t>
      </w:r>
      <w:r w:rsidR="00F053A2" w:rsidRPr="006805F4">
        <w:rPr>
          <w:rFonts w:ascii="Times New Roman" w:hAnsi="Times New Roman" w:cs="Times New Roman"/>
          <w:sz w:val="18"/>
          <w:szCs w:val="18"/>
        </w:rPr>
        <w:t xml:space="preserve">yra </w:t>
      </w:r>
      <w:r w:rsidRPr="006805F4">
        <w:rPr>
          <w:rFonts w:ascii="Times New Roman" w:hAnsi="Times New Roman" w:cs="Times New Roman"/>
          <w:sz w:val="18"/>
          <w:szCs w:val="18"/>
        </w:rPr>
        <w:t xml:space="preserve">skiriami numatyti kokybiniai balai, </w:t>
      </w:r>
      <w:r w:rsidR="008147EC" w:rsidRPr="006805F4">
        <w:rPr>
          <w:rFonts w:ascii="Times New Roman" w:hAnsi="Times New Roman" w:cs="Times New Roman"/>
          <w:sz w:val="18"/>
          <w:szCs w:val="18"/>
        </w:rPr>
        <w:t>tiekėjas</w:t>
      </w:r>
      <w:r w:rsidRPr="006805F4">
        <w:rPr>
          <w:rFonts w:ascii="Times New Roman" w:hAnsi="Times New Roman" w:cs="Times New Roman"/>
          <w:sz w:val="18"/>
          <w:szCs w:val="18"/>
        </w:rPr>
        <w:t xml:space="preserve"> privalo atlikti integraciją ir patikrinimą per jo nurodytą trumpesnį terminą.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C58F9"/>
    <w:multiLevelType w:val="hybridMultilevel"/>
    <w:tmpl w:val="98C2D9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29F67FB"/>
    <w:multiLevelType w:val="hybridMultilevel"/>
    <w:tmpl w:val="875AFC0E"/>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2" w15:restartNumberingAfterBreak="0">
    <w:nsid w:val="2C9E707D"/>
    <w:multiLevelType w:val="hybridMultilevel"/>
    <w:tmpl w:val="FDAC52E4"/>
    <w:lvl w:ilvl="0" w:tplc="6B8EC6DE">
      <w:start w:val="1"/>
      <w:numFmt w:val="decimal"/>
      <w:lvlText w:val="%1."/>
      <w:lvlJc w:val="left"/>
      <w:pPr>
        <w:ind w:left="785" w:hanging="360"/>
      </w:pPr>
      <w:rPr>
        <w:rFonts w:hint="default"/>
        <w:b w:val="0"/>
        <w:bCs/>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 w15:restartNumberingAfterBreak="0">
    <w:nsid w:val="33377E11"/>
    <w:multiLevelType w:val="multilevel"/>
    <w:tmpl w:val="4D60B662"/>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33476C2B"/>
    <w:multiLevelType w:val="hybridMultilevel"/>
    <w:tmpl w:val="AE8807F4"/>
    <w:lvl w:ilvl="0" w:tplc="95AE9D36">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E975EBD"/>
    <w:multiLevelType w:val="hybridMultilevel"/>
    <w:tmpl w:val="0D2E05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2143FB"/>
    <w:multiLevelType w:val="hybridMultilevel"/>
    <w:tmpl w:val="B8A2B940"/>
    <w:lvl w:ilvl="0" w:tplc="6ABC4C3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0113822">
    <w:abstractNumId w:val="4"/>
  </w:num>
  <w:num w:numId="2" w16cid:durableId="453865449">
    <w:abstractNumId w:val="5"/>
  </w:num>
  <w:num w:numId="3" w16cid:durableId="13014186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3090432">
    <w:abstractNumId w:val="3"/>
  </w:num>
  <w:num w:numId="5" w16cid:durableId="1303537839">
    <w:abstractNumId w:val="2"/>
  </w:num>
  <w:num w:numId="6" w16cid:durableId="1507400966">
    <w:abstractNumId w:val="1"/>
  </w:num>
  <w:num w:numId="7" w16cid:durableId="1864048789">
    <w:abstractNumId w:val="6"/>
  </w:num>
  <w:num w:numId="8" w16cid:durableId="1770270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491"/>
    <w:rsid w:val="0000731E"/>
    <w:rsid w:val="00014B86"/>
    <w:rsid w:val="00020D0A"/>
    <w:rsid w:val="00024749"/>
    <w:rsid w:val="000267E6"/>
    <w:rsid w:val="0003773A"/>
    <w:rsid w:val="000542A1"/>
    <w:rsid w:val="000603EB"/>
    <w:rsid w:val="00060FE2"/>
    <w:rsid w:val="000648C1"/>
    <w:rsid w:val="00073264"/>
    <w:rsid w:val="00073C26"/>
    <w:rsid w:val="00080EFA"/>
    <w:rsid w:val="00086070"/>
    <w:rsid w:val="000A1C7A"/>
    <w:rsid w:val="000A72AD"/>
    <w:rsid w:val="000C277B"/>
    <w:rsid w:val="000C6456"/>
    <w:rsid w:val="000C7E7B"/>
    <w:rsid w:val="000D1A62"/>
    <w:rsid w:val="000E569C"/>
    <w:rsid w:val="000E583D"/>
    <w:rsid w:val="000E6FA8"/>
    <w:rsid w:val="000F307D"/>
    <w:rsid w:val="00100266"/>
    <w:rsid w:val="0010217A"/>
    <w:rsid w:val="00117333"/>
    <w:rsid w:val="00131485"/>
    <w:rsid w:val="00132640"/>
    <w:rsid w:val="00136EBA"/>
    <w:rsid w:val="00156529"/>
    <w:rsid w:val="001574AC"/>
    <w:rsid w:val="001629A1"/>
    <w:rsid w:val="001673F0"/>
    <w:rsid w:val="00171234"/>
    <w:rsid w:val="00184BF0"/>
    <w:rsid w:val="00187F89"/>
    <w:rsid w:val="001B5308"/>
    <w:rsid w:val="001C66FD"/>
    <w:rsid w:val="001D299C"/>
    <w:rsid w:val="001E2910"/>
    <w:rsid w:val="001E3120"/>
    <w:rsid w:val="001E4963"/>
    <w:rsid w:val="001F3077"/>
    <w:rsid w:val="001F5A58"/>
    <w:rsid w:val="0022146A"/>
    <w:rsid w:val="0022308A"/>
    <w:rsid w:val="002363CE"/>
    <w:rsid w:val="0026485A"/>
    <w:rsid w:val="00270706"/>
    <w:rsid w:val="00277794"/>
    <w:rsid w:val="00283199"/>
    <w:rsid w:val="002C25EF"/>
    <w:rsid w:val="002C46D4"/>
    <w:rsid w:val="002D7A72"/>
    <w:rsid w:val="002F0EEB"/>
    <w:rsid w:val="002F6D10"/>
    <w:rsid w:val="00302BA3"/>
    <w:rsid w:val="00321F90"/>
    <w:rsid w:val="0032425C"/>
    <w:rsid w:val="00333BBD"/>
    <w:rsid w:val="00345C11"/>
    <w:rsid w:val="0035613C"/>
    <w:rsid w:val="003562AE"/>
    <w:rsid w:val="0036074C"/>
    <w:rsid w:val="00367305"/>
    <w:rsid w:val="00372D98"/>
    <w:rsid w:val="0037798F"/>
    <w:rsid w:val="00381BAA"/>
    <w:rsid w:val="00381F77"/>
    <w:rsid w:val="00384C7F"/>
    <w:rsid w:val="0039217F"/>
    <w:rsid w:val="003A58C8"/>
    <w:rsid w:val="003B3C83"/>
    <w:rsid w:val="003B5881"/>
    <w:rsid w:val="003C0445"/>
    <w:rsid w:val="003C2C11"/>
    <w:rsid w:val="003E0F8C"/>
    <w:rsid w:val="00401F90"/>
    <w:rsid w:val="004150A1"/>
    <w:rsid w:val="004255D2"/>
    <w:rsid w:val="004363E8"/>
    <w:rsid w:val="004419B4"/>
    <w:rsid w:val="00461303"/>
    <w:rsid w:val="0046131F"/>
    <w:rsid w:val="0046780C"/>
    <w:rsid w:val="00470BD9"/>
    <w:rsid w:val="00485DAD"/>
    <w:rsid w:val="00486550"/>
    <w:rsid w:val="004A35DE"/>
    <w:rsid w:val="004A646C"/>
    <w:rsid w:val="004B0A96"/>
    <w:rsid w:val="004B3CCE"/>
    <w:rsid w:val="004C17A7"/>
    <w:rsid w:val="004D0AA9"/>
    <w:rsid w:val="004D5189"/>
    <w:rsid w:val="004E2637"/>
    <w:rsid w:val="004E2F4A"/>
    <w:rsid w:val="004F52A4"/>
    <w:rsid w:val="00501E5B"/>
    <w:rsid w:val="00504A55"/>
    <w:rsid w:val="00510172"/>
    <w:rsid w:val="00534378"/>
    <w:rsid w:val="00544CD3"/>
    <w:rsid w:val="0055447C"/>
    <w:rsid w:val="0056002F"/>
    <w:rsid w:val="005801D8"/>
    <w:rsid w:val="00586BEF"/>
    <w:rsid w:val="00593B4A"/>
    <w:rsid w:val="005A7CC0"/>
    <w:rsid w:val="005C27F5"/>
    <w:rsid w:val="005C68A5"/>
    <w:rsid w:val="005D5491"/>
    <w:rsid w:val="005E2DC1"/>
    <w:rsid w:val="005E6919"/>
    <w:rsid w:val="0062158B"/>
    <w:rsid w:val="006300CB"/>
    <w:rsid w:val="00640640"/>
    <w:rsid w:val="00653B04"/>
    <w:rsid w:val="00657039"/>
    <w:rsid w:val="006648D6"/>
    <w:rsid w:val="006678BE"/>
    <w:rsid w:val="00674B1B"/>
    <w:rsid w:val="006805F4"/>
    <w:rsid w:val="00697623"/>
    <w:rsid w:val="006C7B7A"/>
    <w:rsid w:val="006F6A10"/>
    <w:rsid w:val="007473F0"/>
    <w:rsid w:val="00750FEA"/>
    <w:rsid w:val="00761815"/>
    <w:rsid w:val="00762324"/>
    <w:rsid w:val="007635C2"/>
    <w:rsid w:val="007667CC"/>
    <w:rsid w:val="007753B7"/>
    <w:rsid w:val="00777A48"/>
    <w:rsid w:val="00791F6F"/>
    <w:rsid w:val="007975E9"/>
    <w:rsid w:val="007A69EF"/>
    <w:rsid w:val="007B1E02"/>
    <w:rsid w:val="007C550D"/>
    <w:rsid w:val="007C5ADD"/>
    <w:rsid w:val="007D124B"/>
    <w:rsid w:val="007D1AF0"/>
    <w:rsid w:val="007D6D54"/>
    <w:rsid w:val="007E4FF1"/>
    <w:rsid w:val="007E631B"/>
    <w:rsid w:val="00814554"/>
    <w:rsid w:val="008145E2"/>
    <w:rsid w:val="008147EC"/>
    <w:rsid w:val="00821843"/>
    <w:rsid w:val="00824CA9"/>
    <w:rsid w:val="00851BC9"/>
    <w:rsid w:val="0085428E"/>
    <w:rsid w:val="008776A2"/>
    <w:rsid w:val="0088521E"/>
    <w:rsid w:val="00886DFF"/>
    <w:rsid w:val="00892C03"/>
    <w:rsid w:val="008956B4"/>
    <w:rsid w:val="008B0422"/>
    <w:rsid w:val="008D30C8"/>
    <w:rsid w:val="008D3638"/>
    <w:rsid w:val="008D73E5"/>
    <w:rsid w:val="008D7D3B"/>
    <w:rsid w:val="008E6058"/>
    <w:rsid w:val="008E6969"/>
    <w:rsid w:val="008F4CB2"/>
    <w:rsid w:val="00916CEB"/>
    <w:rsid w:val="009333FE"/>
    <w:rsid w:val="009427A4"/>
    <w:rsid w:val="00956183"/>
    <w:rsid w:val="009565DD"/>
    <w:rsid w:val="00963172"/>
    <w:rsid w:val="00966924"/>
    <w:rsid w:val="009722DD"/>
    <w:rsid w:val="009742D1"/>
    <w:rsid w:val="009A0A83"/>
    <w:rsid w:val="009A22E3"/>
    <w:rsid w:val="009A5F13"/>
    <w:rsid w:val="009E038E"/>
    <w:rsid w:val="009E1AC2"/>
    <w:rsid w:val="009E2A40"/>
    <w:rsid w:val="009F3297"/>
    <w:rsid w:val="009F5C1C"/>
    <w:rsid w:val="00A002EA"/>
    <w:rsid w:val="00A31CE8"/>
    <w:rsid w:val="00A4684E"/>
    <w:rsid w:val="00A47967"/>
    <w:rsid w:val="00A544FF"/>
    <w:rsid w:val="00A7494A"/>
    <w:rsid w:val="00A91432"/>
    <w:rsid w:val="00AA0530"/>
    <w:rsid w:val="00AA42E8"/>
    <w:rsid w:val="00AA6C57"/>
    <w:rsid w:val="00AC1057"/>
    <w:rsid w:val="00AC44AB"/>
    <w:rsid w:val="00AD6303"/>
    <w:rsid w:val="00AE4D0D"/>
    <w:rsid w:val="00AF54E2"/>
    <w:rsid w:val="00B23EFF"/>
    <w:rsid w:val="00B32D46"/>
    <w:rsid w:val="00B364AF"/>
    <w:rsid w:val="00B418AA"/>
    <w:rsid w:val="00B4450B"/>
    <w:rsid w:val="00B4736B"/>
    <w:rsid w:val="00B7269B"/>
    <w:rsid w:val="00BA5D9D"/>
    <w:rsid w:val="00BB1544"/>
    <w:rsid w:val="00BB6EE1"/>
    <w:rsid w:val="00BD0435"/>
    <w:rsid w:val="00BD048B"/>
    <w:rsid w:val="00BE5270"/>
    <w:rsid w:val="00BE5FF0"/>
    <w:rsid w:val="00C00273"/>
    <w:rsid w:val="00C0490B"/>
    <w:rsid w:val="00C1331C"/>
    <w:rsid w:val="00C4310E"/>
    <w:rsid w:val="00C47D69"/>
    <w:rsid w:val="00C605BD"/>
    <w:rsid w:val="00C70B2A"/>
    <w:rsid w:val="00C9090E"/>
    <w:rsid w:val="00C91F44"/>
    <w:rsid w:val="00CA1A54"/>
    <w:rsid w:val="00CB2E19"/>
    <w:rsid w:val="00CB31EC"/>
    <w:rsid w:val="00CC2D32"/>
    <w:rsid w:val="00CD1B5E"/>
    <w:rsid w:val="00CD1D65"/>
    <w:rsid w:val="00CE4F5F"/>
    <w:rsid w:val="00CE5DD7"/>
    <w:rsid w:val="00CE6DFC"/>
    <w:rsid w:val="00CF0119"/>
    <w:rsid w:val="00CF0BC4"/>
    <w:rsid w:val="00D16F81"/>
    <w:rsid w:val="00D17FBD"/>
    <w:rsid w:val="00D25074"/>
    <w:rsid w:val="00D34AA6"/>
    <w:rsid w:val="00D4139F"/>
    <w:rsid w:val="00D4167C"/>
    <w:rsid w:val="00D53B8B"/>
    <w:rsid w:val="00D54111"/>
    <w:rsid w:val="00D6499E"/>
    <w:rsid w:val="00D8248D"/>
    <w:rsid w:val="00D82B57"/>
    <w:rsid w:val="00D90743"/>
    <w:rsid w:val="00DA0AB6"/>
    <w:rsid w:val="00DC6480"/>
    <w:rsid w:val="00DD2C94"/>
    <w:rsid w:val="00DE7438"/>
    <w:rsid w:val="00DF0F80"/>
    <w:rsid w:val="00DF11EC"/>
    <w:rsid w:val="00DF290E"/>
    <w:rsid w:val="00DF4EE9"/>
    <w:rsid w:val="00E01529"/>
    <w:rsid w:val="00E06A11"/>
    <w:rsid w:val="00E329A3"/>
    <w:rsid w:val="00E32C15"/>
    <w:rsid w:val="00E52672"/>
    <w:rsid w:val="00E56E81"/>
    <w:rsid w:val="00E571E4"/>
    <w:rsid w:val="00E611A8"/>
    <w:rsid w:val="00E813AA"/>
    <w:rsid w:val="00EA3F89"/>
    <w:rsid w:val="00EC1E46"/>
    <w:rsid w:val="00ED4C5A"/>
    <w:rsid w:val="00EE6D06"/>
    <w:rsid w:val="00EF1A32"/>
    <w:rsid w:val="00F053A2"/>
    <w:rsid w:val="00F2022E"/>
    <w:rsid w:val="00F43B28"/>
    <w:rsid w:val="00F43D84"/>
    <w:rsid w:val="00F6432F"/>
    <w:rsid w:val="00F72608"/>
    <w:rsid w:val="00F954FB"/>
    <w:rsid w:val="00F95F47"/>
    <w:rsid w:val="00FA2E98"/>
    <w:rsid w:val="00FB3320"/>
    <w:rsid w:val="00FC2AAB"/>
    <w:rsid w:val="00FD070E"/>
    <w:rsid w:val="00FD1393"/>
    <w:rsid w:val="00FE6CB2"/>
    <w:rsid w:val="00FE76D5"/>
    <w:rsid w:val="00FF37A1"/>
    <w:rsid w:val="00FF75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18CBE"/>
  <w15:chartTrackingRefBased/>
  <w15:docId w15:val="{24317E69-7E8C-43D9-B455-A6BF38626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99"/>
    <w:semiHidden/>
    <w:unhideWhenUsed/>
    <w:rsid w:val="0003773A"/>
    <w:tblPr>
      <w:tblInd w:w="0" w:type="dxa"/>
      <w:tblCellMar>
        <w:top w:w="0" w:type="dxa"/>
        <w:left w:w="108" w:type="dxa"/>
        <w:bottom w:w="0" w:type="dxa"/>
        <w:right w:w="108" w:type="dxa"/>
      </w:tblCellMar>
    </w:tblPr>
  </w:style>
  <w:style w:type="paragraph" w:styleId="Sraopastraipa">
    <w:name w:val="List Paragraph"/>
    <w:basedOn w:val="prastasis"/>
    <w:uiPriority w:val="34"/>
    <w:qFormat/>
    <w:rsid w:val="00D54111"/>
    <w:pPr>
      <w:ind w:left="720"/>
      <w:contextualSpacing/>
    </w:pPr>
  </w:style>
  <w:style w:type="paragraph" w:styleId="Puslapioinaostekstas">
    <w:name w:val="footnote text"/>
    <w:basedOn w:val="prastasis"/>
    <w:link w:val="PuslapioinaostekstasDiagrama"/>
    <w:uiPriority w:val="99"/>
    <w:unhideWhenUsed/>
    <w:rsid w:val="001E4963"/>
    <w:pPr>
      <w:spacing w:line="276" w:lineRule="auto"/>
    </w:pPr>
    <w:rPr>
      <w:rFonts w:asciiTheme="minorHAnsi" w:eastAsiaTheme="minorEastAsia" w:hAnsiTheme="minorHAnsi"/>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1E4963"/>
    <w:rPr>
      <w:rFonts w:asciiTheme="minorHAnsi" w:eastAsiaTheme="minorEastAsia" w:hAnsiTheme="minorHAnsi"/>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E4963"/>
    <w:rPr>
      <w:vertAlign w:val="superscript"/>
    </w:rPr>
  </w:style>
  <w:style w:type="character" w:styleId="Komentaronuoroda">
    <w:name w:val="annotation reference"/>
    <w:basedOn w:val="Numatytasispastraiposriftas"/>
    <w:uiPriority w:val="99"/>
    <w:semiHidden/>
    <w:unhideWhenUsed/>
    <w:rsid w:val="001E3120"/>
    <w:rPr>
      <w:sz w:val="16"/>
      <w:szCs w:val="16"/>
    </w:rPr>
  </w:style>
  <w:style w:type="paragraph" w:styleId="Komentarotekstas">
    <w:name w:val="annotation text"/>
    <w:basedOn w:val="prastasis"/>
    <w:link w:val="KomentarotekstasDiagrama"/>
    <w:uiPriority w:val="99"/>
    <w:semiHidden/>
    <w:unhideWhenUsed/>
    <w:rsid w:val="001E31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E3120"/>
    <w:rPr>
      <w:sz w:val="20"/>
      <w:szCs w:val="20"/>
    </w:rPr>
  </w:style>
  <w:style w:type="paragraph" w:styleId="Komentarotema">
    <w:name w:val="annotation subject"/>
    <w:basedOn w:val="Komentarotekstas"/>
    <w:next w:val="Komentarotekstas"/>
    <w:link w:val="KomentarotemaDiagrama"/>
    <w:uiPriority w:val="99"/>
    <w:semiHidden/>
    <w:unhideWhenUsed/>
    <w:rsid w:val="001E3120"/>
    <w:rPr>
      <w:b/>
      <w:bCs/>
    </w:rPr>
  </w:style>
  <w:style w:type="character" w:customStyle="1" w:styleId="KomentarotemaDiagrama">
    <w:name w:val="Komentaro tema Diagrama"/>
    <w:basedOn w:val="KomentarotekstasDiagrama"/>
    <w:link w:val="Komentarotema"/>
    <w:uiPriority w:val="99"/>
    <w:semiHidden/>
    <w:rsid w:val="001E3120"/>
    <w:rPr>
      <w:b/>
      <w:bCs/>
      <w:sz w:val="20"/>
      <w:szCs w:val="20"/>
    </w:rPr>
  </w:style>
  <w:style w:type="character" w:styleId="Hipersaitas">
    <w:name w:val="Hyperlink"/>
    <w:basedOn w:val="Numatytasispastraiposriftas"/>
    <w:uiPriority w:val="99"/>
    <w:unhideWhenUsed/>
    <w:rsid w:val="00B364AF"/>
    <w:rPr>
      <w:color w:val="0563C1" w:themeColor="hyperlink"/>
      <w:u w:val="single"/>
    </w:rPr>
  </w:style>
  <w:style w:type="character" w:styleId="Neapdorotaspaminjimas">
    <w:name w:val="Unresolved Mention"/>
    <w:basedOn w:val="Numatytasispastraiposriftas"/>
    <w:uiPriority w:val="99"/>
    <w:semiHidden/>
    <w:unhideWhenUsed/>
    <w:rsid w:val="00B364AF"/>
    <w:rPr>
      <w:color w:val="605E5C"/>
      <w:shd w:val="clear" w:color="auto" w:fill="E1DFDD"/>
    </w:rPr>
  </w:style>
  <w:style w:type="paragraph" w:styleId="Antrats">
    <w:name w:val="header"/>
    <w:basedOn w:val="prastasis"/>
    <w:link w:val="AntratsDiagrama"/>
    <w:uiPriority w:val="99"/>
    <w:unhideWhenUsed/>
    <w:rsid w:val="00680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05F4"/>
  </w:style>
  <w:style w:type="paragraph" w:styleId="Porat">
    <w:name w:val="footer"/>
    <w:basedOn w:val="prastasis"/>
    <w:link w:val="PoratDiagrama"/>
    <w:uiPriority w:val="99"/>
    <w:unhideWhenUsed/>
    <w:rsid w:val="00680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0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fonsas.motuzas@silalesrss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C092C-EF8C-4516-98DE-AAA62EB98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Pages>
  <Words>5857</Words>
  <Characters>3340</Characters>
  <Application>Microsoft Office Word</Application>
  <DocSecurity>0</DocSecurity>
  <Lines>27</Lines>
  <Paragraphs>18</Paragraphs>
  <ScaleCrop>false</ScaleCrop>
  <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dc:creator>
  <cp:keywords/>
  <dc:description/>
  <cp:lastModifiedBy>Erika Barauskienė</cp:lastModifiedBy>
  <cp:revision>166</cp:revision>
  <cp:lastPrinted>2024-04-23T13:13:00Z</cp:lastPrinted>
  <dcterms:created xsi:type="dcterms:W3CDTF">2026-06-28T15:57:00Z</dcterms:created>
  <dcterms:modified xsi:type="dcterms:W3CDTF">2026-06-30T10:32:00Z</dcterms:modified>
</cp:coreProperties>
</file>